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4673" w:rsidRPr="00BD4673" w:rsidRDefault="00BD4673" w:rsidP="00BD4673">
      <w:pPr>
        <w:jc w:val="center"/>
        <w:rPr>
          <w:rFonts w:ascii="楷体" w:eastAsia="楷体" w:hAnsi="宋体" w:cs="Times New Roman"/>
          <w:color w:val="FF0000"/>
          <w:sz w:val="72"/>
          <w:szCs w:val="72"/>
        </w:rPr>
      </w:pPr>
      <w:bookmarkStart w:id="0" w:name="_GoBack"/>
      <w:bookmarkEnd w:id="0"/>
      <w:r w:rsidRPr="00BD4673">
        <w:rPr>
          <w:rFonts w:ascii="楷体" w:eastAsia="楷体" w:hAnsi="宋体" w:cs="Times New Roman" w:hint="eastAsia"/>
          <w:color w:val="FF0000"/>
          <w:sz w:val="72"/>
          <w:szCs w:val="72"/>
        </w:rPr>
        <w:t>理论学习参考</w:t>
      </w:r>
    </w:p>
    <w:p w:rsidR="00BD4673" w:rsidRPr="00BD4673" w:rsidRDefault="00BD4673" w:rsidP="00BD4673">
      <w:pPr>
        <w:jc w:val="center"/>
        <w:rPr>
          <w:rFonts w:ascii="隶书" w:eastAsia="隶书" w:hAnsi="宋体" w:cs="Times New Roman" w:hint="eastAsia"/>
          <w:sz w:val="72"/>
          <w:szCs w:val="72"/>
        </w:rPr>
      </w:pPr>
    </w:p>
    <w:p w:rsidR="00BD4673" w:rsidRPr="00BD4673" w:rsidRDefault="00BD4673" w:rsidP="00BD4673">
      <w:pPr>
        <w:jc w:val="center"/>
        <w:rPr>
          <w:rFonts w:ascii="楷体" w:eastAsia="楷体" w:hAnsi="楷体" w:cs="Times New Roman" w:hint="eastAsia"/>
          <w:b/>
          <w:sz w:val="32"/>
          <w:szCs w:val="32"/>
        </w:rPr>
      </w:pPr>
      <w:r w:rsidRPr="00BD4673">
        <w:rPr>
          <w:rFonts w:ascii="楷体" w:eastAsia="楷体" w:hAnsi="楷体" w:cs="Times New Roman" w:hint="eastAsia"/>
          <w:b/>
          <w:sz w:val="32"/>
          <w:szCs w:val="32"/>
        </w:rPr>
        <w:t>（2018年第</w:t>
      </w:r>
      <w:r>
        <w:rPr>
          <w:rFonts w:ascii="楷体" w:eastAsia="楷体" w:hAnsi="楷体" w:cs="Times New Roman"/>
          <w:b/>
          <w:sz w:val="32"/>
          <w:szCs w:val="32"/>
        </w:rPr>
        <w:t>6</w:t>
      </w:r>
      <w:r w:rsidRPr="00BD4673">
        <w:rPr>
          <w:rFonts w:ascii="楷体" w:eastAsia="楷体" w:hAnsi="楷体" w:cs="Times New Roman" w:hint="eastAsia"/>
          <w:b/>
          <w:sz w:val="32"/>
          <w:szCs w:val="32"/>
        </w:rPr>
        <w:t>期）</w:t>
      </w:r>
    </w:p>
    <w:p w:rsidR="00BD4673" w:rsidRPr="00BD4673" w:rsidRDefault="00BD4673" w:rsidP="00BD4673">
      <w:pPr>
        <w:pBdr>
          <w:bottom w:val="single" w:sz="12" w:space="1" w:color="auto"/>
        </w:pBdr>
        <w:rPr>
          <w:rFonts w:ascii="楷体" w:eastAsia="楷体" w:hAnsi="楷体" w:cs="Times New Roman" w:hint="eastAsia"/>
          <w:b/>
          <w:sz w:val="32"/>
          <w:szCs w:val="32"/>
        </w:rPr>
      </w:pPr>
      <w:r w:rsidRPr="00BD4673">
        <w:rPr>
          <w:rFonts w:ascii="楷体" w:eastAsia="楷体" w:hAnsi="楷体" w:cs="Times New Roman" w:hint="eastAsia"/>
          <w:b/>
          <w:sz w:val="32"/>
          <w:szCs w:val="32"/>
        </w:rPr>
        <w:t>南通大学纺织服装学院党总支编</w:t>
      </w:r>
      <w:r w:rsidRPr="00BD4673">
        <w:rPr>
          <w:rFonts w:ascii="楷体" w:eastAsia="楷体" w:hAnsi="楷体" w:cs="Times New Roman" w:hint="eastAsia"/>
          <w:sz w:val="32"/>
          <w:szCs w:val="32"/>
        </w:rPr>
        <w:t xml:space="preserve">　　　</w:t>
      </w:r>
      <w:r w:rsidRPr="00BD4673">
        <w:rPr>
          <w:rFonts w:ascii="楷体" w:eastAsia="楷体" w:hAnsi="楷体" w:cs="Times New Roman" w:hint="eastAsia"/>
          <w:b/>
          <w:sz w:val="32"/>
          <w:szCs w:val="32"/>
        </w:rPr>
        <w:t>2018年</w:t>
      </w:r>
      <w:r>
        <w:rPr>
          <w:rFonts w:ascii="楷体" w:eastAsia="楷体" w:hAnsi="楷体" w:cs="Times New Roman"/>
          <w:b/>
          <w:sz w:val="32"/>
          <w:szCs w:val="32"/>
        </w:rPr>
        <w:t>9</w:t>
      </w:r>
      <w:r w:rsidRPr="00BD4673">
        <w:rPr>
          <w:rFonts w:ascii="楷体" w:eastAsia="楷体" w:hAnsi="楷体" w:cs="Times New Roman" w:hint="eastAsia"/>
          <w:b/>
          <w:sz w:val="32"/>
          <w:szCs w:val="32"/>
        </w:rPr>
        <w:t>月</w:t>
      </w:r>
      <w:r>
        <w:rPr>
          <w:rFonts w:ascii="楷体" w:eastAsia="楷体" w:hAnsi="楷体" w:cs="Times New Roman"/>
          <w:b/>
          <w:sz w:val="32"/>
          <w:szCs w:val="32"/>
        </w:rPr>
        <w:t>28</w:t>
      </w:r>
      <w:r w:rsidRPr="00BD4673">
        <w:rPr>
          <w:rFonts w:ascii="楷体" w:eastAsia="楷体" w:hAnsi="楷体" w:cs="Times New Roman" w:hint="eastAsia"/>
          <w:b/>
          <w:sz w:val="32"/>
          <w:szCs w:val="32"/>
        </w:rPr>
        <w:t>日</w:t>
      </w:r>
    </w:p>
    <w:p w:rsidR="00BD4673" w:rsidRPr="00BD4673" w:rsidRDefault="00BD4673" w:rsidP="00BD4673">
      <w:pPr>
        <w:spacing w:line="640" w:lineRule="exact"/>
        <w:jc w:val="left"/>
        <w:rPr>
          <w:rFonts w:ascii="楷体" w:eastAsia="楷体" w:hAnsi="楷体" w:cs="Times New Roman" w:hint="eastAsia"/>
          <w:b/>
          <w:kern w:val="28"/>
          <w:sz w:val="32"/>
          <w:szCs w:val="32"/>
        </w:rPr>
      </w:pPr>
      <w:r w:rsidRPr="00BD4673">
        <w:rPr>
          <w:rFonts w:ascii="楷体" w:eastAsia="楷体" w:hAnsi="楷体" w:cs="Times New Roman" w:hint="eastAsia"/>
          <w:b/>
          <w:kern w:val="28"/>
          <w:sz w:val="32"/>
          <w:szCs w:val="32"/>
        </w:rPr>
        <w:t>◆学习主题</w:t>
      </w:r>
    </w:p>
    <w:p w:rsidR="000715C9" w:rsidRDefault="00F7446E" w:rsidP="00F50117">
      <w:pPr>
        <w:spacing w:line="360" w:lineRule="auto"/>
        <w:jc w:val="center"/>
        <w:rPr>
          <w:rFonts w:ascii="华文中宋" w:eastAsia="华文中宋" w:hAnsi="华文中宋" w:cs="Times New Roman"/>
          <w:sz w:val="32"/>
          <w:szCs w:val="32"/>
        </w:rPr>
      </w:pPr>
      <w:r w:rsidRPr="00F7446E">
        <w:rPr>
          <w:rFonts w:ascii="华文中宋" w:eastAsia="华文中宋" w:hAnsi="华文中宋" w:cs="Times New Roman" w:hint="eastAsia"/>
          <w:sz w:val="32"/>
          <w:szCs w:val="32"/>
        </w:rPr>
        <w:t>习近平总书记全国教育大会重要讲话精神专题学习</w:t>
      </w:r>
    </w:p>
    <w:p w:rsidR="00BD4673" w:rsidRPr="00BD4673" w:rsidRDefault="00BD4673" w:rsidP="00BD4673">
      <w:pPr>
        <w:spacing w:line="640" w:lineRule="exact"/>
        <w:jc w:val="left"/>
        <w:rPr>
          <w:rFonts w:ascii="楷体" w:eastAsia="楷体" w:hAnsi="楷体" w:cs="Times New Roman" w:hint="eastAsia"/>
          <w:b/>
          <w:kern w:val="28"/>
          <w:sz w:val="32"/>
          <w:szCs w:val="32"/>
        </w:rPr>
      </w:pPr>
      <w:r w:rsidRPr="00BD4673">
        <w:rPr>
          <w:rFonts w:ascii="楷体" w:eastAsia="楷体" w:hAnsi="楷体" w:cs="Times New Roman" w:hint="eastAsia"/>
          <w:b/>
          <w:kern w:val="28"/>
          <w:sz w:val="32"/>
          <w:szCs w:val="32"/>
        </w:rPr>
        <w:t>◆</w:t>
      </w:r>
      <w:r>
        <w:rPr>
          <w:rFonts w:ascii="楷体" w:eastAsia="楷体" w:hAnsi="楷体" w:cs="Times New Roman" w:hint="eastAsia"/>
          <w:b/>
          <w:kern w:val="28"/>
          <w:sz w:val="32"/>
          <w:szCs w:val="32"/>
        </w:rPr>
        <w:t>参考资料</w:t>
      </w:r>
    </w:p>
    <w:p w:rsidR="00374449" w:rsidRPr="00374449" w:rsidRDefault="00C6683A">
      <w:pPr>
        <w:pStyle w:val="10"/>
        <w:tabs>
          <w:tab w:val="right" w:leader="dot" w:pos="8296"/>
        </w:tabs>
        <w:rPr>
          <w:rFonts w:ascii="仿宋" w:eastAsia="仿宋" w:hAnsi="仿宋"/>
          <w:noProof/>
          <w:sz w:val="28"/>
          <w:szCs w:val="28"/>
        </w:rPr>
      </w:pPr>
      <w:r w:rsidRPr="00374449">
        <w:rPr>
          <w:rFonts w:ascii="仿宋" w:eastAsia="仿宋" w:hAnsi="仿宋" w:hint="eastAsia"/>
          <w:sz w:val="28"/>
          <w:szCs w:val="28"/>
        </w:rPr>
        <w:t>一、</w:t>
      </w:r>
      <w:r w:rsidR="00F63B21" w:rsidRPr="00374449">
        <w:rPr>
          <w:rFonts w:ascii="仿宋" w:eastAsia="仿宋" w:hAnsi="仿宋"/>
          <w:sz w:val="28"/>
          <w:szCs w:val="28"/>
        </w:rPr>
        <w:fldChar w:fldCharType="begin"/>
      </w:r>
      <w:r w:rsidR="005A204A" w:rsidRPr="00374449">
        <w:rPr>
          <w:rFonts w:ascii="仿宋" w:eastAsia="仿宋" w:hAnsi="仿宋"/>
          <w:sz w:val="28"/>
          <w:szCs w:val="28"/>
        </w:rPr>
        <w:instrText xml:space="preserve"> TOC \o "1-1" \h \z \u </w:instrText>
      </w:r>
      <w:r w:rsidR="00F63B21" w:rsidRPr="00374449">
        <w:rPr>
          <w:rFonts w:ascii="仿宋" w:eastAsia="仿宋" w:hAnsi="仿宋"/>
          <w:sz w:val="28"/>
          <w:szCs w:val="28"/>
        </w:rPr>
        <w:fldChar w:fldCharType="separate"/>
      </w:r>
      <w:hyperlink w:anchor="_Toc525630175" w:history="1">
        <w:r w:rsidR="00374449" w:rsidRPr="00374449">
          <w:rPr>
            <w:rStyle w:val="a5"/>
            <w:rFonts w:ascii="仿宋" w:eastAsia="仿宋" w:hAnsi="仿宋" w:cs="Times New Roman" w:hint="eastAsia"/>
            <w:noProof/>
            <w:kern w:val="44"/>
            <w:sz w:val="28"/>
            <w:szCs w:val="28"/>
          </w:rPr>
          <w:t>习近平出席全国教育大会并发表重要讲话</w:t>
        </w:r>
        <w:r w:rsidR="00374449" w:rsidRPr="00374449">
          <w:rPr>
            <w:rFonts w:ascii="仿宋" w:eastAsia="仿宋" w:hAnsi="仿宋"/>
            <w:noProof/>
            <w:webHidden/>
            <w:sz w:val="28"/>
            <w:szCs w:val="28"/>
          </w:rPr>
          <w:tab/>
        </w:r>
        <w:r w:rsidR="00F63B21" w:rsidRPr="00374449">
          <w:rPr>
            <w:rFonts w:ascii="仿宋" w:eastAsia="仿宋" w:hAnsi="仿宋"/>
            <w:noProof/>
            <w:webHidden/>
            <w:sz w:val="28"/>
            <w:szCs w:val="28"/>
          </w:rPr>
          <w:fldChar w:fldCharType="begin"/>
        </w:r>
        <w:r w:rsidR="00374449" w:rsidRPr="00374449">
          <w:rPr>
            <w:rFonts w:ascii="仿宋" w:eastAsia="仿宋" w:hAnsi="仿宋"/>
            <w:noProof/>
            <w:webHidden/>
            <w:sz w:val="28"/>
            <w:szCs w:val="28"/>
          </w:rPr>
          <w:instrText xml:space="preserve"> PAGEREF _Toc525630175 \h </w:instrText>
        </w:r>
        <w:r w:rsidR="00F63B21" w:rsidRPr="00374449">
          <w:rPr>
            <w:rFonts w:ascii="仿宋" w:eastAsia="仿宋" w:hAnsi="仿宋"/>
            <w:noProof/>
            <w:webHidden/>
            <w:sz w:val="28"/>
            <w:szCs w:val="28"/>
          </w:rPr>
        </w:r>
        <w:r w:rsidR="00F63B21" w:rsidRPr="00374449">
          <w:rPr>
            <w:rFonts w:ascii="仿宋" w:eastAsia="仿宋" w:hAnsi="仿宋"/>
            <w:noProof/>
            <w:webHidden/>
            <w:sz w:val="28"/>
            <w:szCs w:val="28"/>
          </w:rPr>
          <w:fldChar w:fldCharType="separate"/>
        </w:r>
        <w:r w:rsidR="005362BE">
          <w:rPr>
            <w:rFonts w:ascii="仿宋" w:eastAsia="仿宋" w:hAnsi="仿宋"/>
            <w:noProof/>
            <w:webHidden/>
            <w:sz w:val="28"/>
            <w:szCs w:val="28"/>
          </w:rPr>
          <w:t>2</w:t>
        </w:r>
        <w:r w:rsidR="00F63B21" w:rsidRPr="00374449">
          <w:rPr>
            <w:rFonts w:ascii="仿宋" w:eastAsia="仿宋" w:hAnsi="仿宋"/>
            <w:noProof/>
            <w:webHidden/>
            <w:sz w:val="28"/>
            <w:szCs w:val="28"/>
          </w:rPr>
          <w:fldChar w:fldCharType="end"/>
        </w:r>
      </w:hyperlink>
    </w:p>
    <w:p w:rsidR="00374449" w:rsidRPr="00374449" w:rsidRDefault="00374449">
      <w:pPr>
        <w:pStyle w:val="10"/>
        <w:tabs>
          <w:tab w:val="right" w:leader="dot" w:pos="8296"/>
        </w:tabs>
        <w:rPr>
          <w:rFonts w:ascii="仿宋" w:eastAsia="仿宋" w:hAnsi="仿宋"/>
          <w:noProof/>
          <w:sz w:val="28"/>
          <w:szCs w:val="28"/>
        </w:rPr>
      </w:pPr>
      <w:r w:rsidRPr="00374449">
        <w:rPr>
          <w:rStyle w:val="a5"/>
          <w:rFonts w:ascii="仿宋" w:eastAsia="仿宋" w:hAnsi="仿宋" w:hint="eastAsia"/>
          <w:noProof/>
          <w:color w:val="auto"/>
          <w:sz w:val="28"/>
          <w:szCs w:val="28"/>
          <w:u w:val="none"/>
        </w:rPr>
        <w:t>二、</w:t>
      </w:r>
      <w:hyperlink w:anchor="_Toc525630176" w:history="1">
        <w:r w:rsidRPr="00374449">
          <w:rPr>
            <w:rStyle w:val="a5"/>
            <w:rFonts w:ascii="仿宋" w:eastAsia="仿宋" w:hAnsi="仿宋" w:cs="Times New Roman" w:hint="eastAsia"/>
            <w:noProof/>
            <w:kern w:val="44"/>
            <w:sz w:val="28"/>
            <w:szCs w:val="28"/>
          </w:rPr>
          <w:t>坚持党对教育事业的全面领导</w:t>
        </w:r>
        <w:r w:rsidRPr="00374449">
          <w:rPr>
            <w:rFonts w:ascii="仿宋" w:eastAsia="仿宋" w:hAnsi="仿宋"/>
            <w:noProof/>
            <w:webHidden/>
            <w:sz w:val="28"/>
            <w:szCs w:val="28"/>
          </w:rPr>
          <w:tab/>
        </w:r>
        <w:r w:rsidR="00F63B21" w:rsidRPr="00374449">
          <w:rPr>
            <w:rFonts w:ascii="仿宋" w:eastAsia="仿宋" w:hAnsi="仿宋"/>
            <w:noProof/>
            <w:webHidden/>
            <w:sz w:val="28"/>
            <w:szCs w:val="28"/>
          </w:rPr>
          <w:fldChar w:fldCharType="begin"/>
        </w:r>
        <w:r w:rsidRPr="00374449">
          <w:rPr>
            <w:rFonts w:ascii="仿宋" w:eastAsia="仿宋" w:hAnsi="仿宋"/>
            <w:noProof/>
            <w:webHidden/>
            <w:sz w:val="28"/>
            <w:szCs w:val="28"/>
          </w:rPr>
          <w:instrText xml:space="preserve"> PAGEREF _Toc525630176 \h </w:instrText>
        </w:r>
        <w:r w:rsidR="00F63B21" w:rsidRPr="00374449">
          <w:rPr>
            <w:rFonts w:ascii="仿宋" w:eastAsia="仿宋" w:hAnsi="仿宋"/>
            <w:noProof/>
            <w:webHidden/>
            <w:sz w:val="28"/>
            <w:szCs w:val="28"/>
          </w:rPr>
        </w:r>
        <w:r w:rsidR="00F63B21" w:rsidRPr="00374449">
          <w:rPr>
            <w:rFonts w:ascii="仿宋" w:eastAsia="仿宋" w:hAnsi="仿宋"/>
            <w:noProof/>
            <w:webHidden/>
            <w:sz w:val="28"/>
            <w:szCs w:val="28"/>
          </w:rPr>
          <w:fldChar w:fldCharType="separate"/>
        </w:r>
        <w:r w:rsidR="005362BE">
          <w:rPr>
            <w:rFonts w:ascii="仿宋" w:eastAsia="仿宋" w:hAnsi="仿宋"/>
            <w:noProof/>
            <w:webHidden/>
            <w:sz w:val="28"/>
            <w:szCs w:val="28"/>
          </w:rPr>
          <w:t>10</w:t>
        </w:r>
        <w:r w:rsidR="00F63B21" w:rsidRPr="00374449">
          <w:rPr>
            <w:rFonts w:ascii="仿宋" w:eastAsia="仿宋" w:hAnsi="仿宋"/>
            <w:noProof/>
            <w:webHidden/>
            <w:sz w:val="28"/>
            <w:szCs w:val="28"/>
          </w:rPr>
          <w:fldChar w:fldCharType="end"/>
        </w:r>
      </w:hyperlink>
    </w:p>
    <w:p w:rsidR="00374449" w:rsidRPr="00374449" w:rsidRDefault="00374449">
      <w:pPr>
        <w:pStyle w:val="10"/>
        <w:tabs>
          <w:tab w:val="right" w:leader="dot" w:pos="8296"/>
        </w:tabs>
        <w:rPr>
          <w:rFonts w:ascii="仿宋" w:eastAsia="仿宋" w:hAnsi="仿宋"/>
          <w:noProof/>
          <w:sz w:val="28"/>
          <w:szCs w:val="28"/>
        </w:rPr>
      </w:pPr>
      <w:r w:rsidRPr="00374449">
        <w:rPr>
          <w:rStyle w:val="a5"/>
          <w:rFonts w:ascii="仿宋" w:eastAsia="仿宋" w:hAnsi="仿宋" w:hint="eastAsia"/>
          <w:noProof/>
          <w:color w:val="auto"/>
          <w:sz w:val="28"/>
          <w:szCs w:val="28"/>
          <w:u w:val="none"/>
        </w:rPr>
        <w:t>三、</w:t>
      </w:r>
      <w:hyperlink w:anchor="_Toc525630178" w:history="1">
        <w:r w:rsidRPr="00374449">
          <w:rPr>
            <w:rStyle w:val="a5"/>
            <w:rFonts w:ascii="仿宋" w:eastAsia="仿宋" w:hAnsi="仿宋" w:cs="Times New Roman" w:hint="eastAsia"/>
            <w:noProof/>
            <w:color w:val="auto"/>
            <w:kern w:val="44"/>
            <w:sz w:val="28"/>
            <w:szCs w:val="28"/>
            <w:u w:val="none"/>
          </w:rPr>
          <w:t>大力推进教育体制改革创新</w:t>
        </w:r>
        <w:r w:rsidRPr="00374449">
          <w:rPr>
            <w:rFonts w:ascii="仿宋" w:eastAsia="仿宋" w:hAnsi="仿宋"/>
            <w:noProof/>
            <w:webHidden/>
            <w:sz w:val="28"/>
            <w:szCs w:val="28"/>
          </w:rPr>
          <w:tab/>
        </w:r>
        <w:r w:rsidR="00F63B21" w:rsidRPr="00374449">
          <w:rPr>
            <w:rFonts w:ascii="仿宋" w:eastAsia="仿宋" w:hAnsi="仿宋"/>
            <w:noProof/>
            <w:webHidden/>
            <w:sz w:val="28"/>
            <w:szCs w:val="28"/>
          </w:rPr>
          <w:fldChar w:fldCharType="begin"/>
        </w:r>
        <w:r w:rsidRPr="00374449">
          <w:rPr>
            <w:rFonts w:ascii="仿宋" w:eastAsia="仿宋" w:hAnsi="仿宋"/>
            <w:noProof/>
            <w:webHidden/>
            <w:sz w:val="28"/>
            <w:szCs w:val="28"/>
          </w:rPr>
          <w:instrText xml:space="preserve"> PAGEREF _Toc525630178 \h </w:instrText>
        </w:r>
        <w:r w:rsidR="00F63B21" w:rsidRPr="00374449">
          <w:rPr>
            <w:rFonts w:ascii="仿宋" w:eastAsia="仿宋" w:hAnsi="仿宋"/>
            <w:noProof/>
            <w:webHidden/>
            <w:sz w:val="28"/>
            <w:szCs w:val="28"/>
          </w:rPr>
        </w:r>
        <w:r w:rsidR="00F63B21" w:rsidRPr="00374449">
          <w:rPr>
            <w:rFonts w:ascii="仿宋" w:eastAsia="仿宋" w:hAnsi="仿宋"/>
            <w:noProof/>
            <w:webHidden/>
            <w:sz w:val="28"/>
            <w:szCs w:val="28"/>
          </w:rPr>
          <w:fldChar w:fldCharType="separate"/>
        </w:r>
        <w:r w:rsidR="005362BE">
          <w:rPr>
            <w:rFonts w:ascii="仿宋" w:eastAsia="仿宋" w:hAnsi="仿宋"/>
            <w:noProof/>
            <w:webHidden/>
            <w:sz w:val="28"/>
            <w:szCs w:val="28"/>
          </w:rPr>
          <w:t>13</w:t>
        </w:r>
        <w:r w:rsidR="00F63B21" w:rsidRPr="00374449">
          <w:rPr>
            <w:rFonts w:ascii="仿宋" w:eastAsia="仿宋" w:hAnsi="仿宋"/>
            <w:noProof/>
            <w:webHidden/>
            <w:sz w:val="28"/>
            <w:szCs w:val="28"/>
          </w:rPr>
          <w:fldChar w:fldCharType="end"/>
        </w:r>
      </w:hyperlink>
    </w:p>
    <w:p w:rsidR="00374449" w:rsidRPr="00374449" w:rsidRDefault="00374449">
      <w:pPr>
        <w:pStyle w:val="10"/>
        <w:tabs>
          <w:tab w:val="right" w:leader="dot" w:pos="8296"/>
        </w:tabs>
        <w:rPr>
          <w:rFonts w:ascii="仿宋" w:eastAsia="仿宋" w:hAnsi="仿宋"/>
          <w:noProof/>
          <w:sz w:val="28"/>
          <w:szCs w:val="28"/>
        </w:rPr>
      </w:pPr>
      <w:r w:rsidRPr="00374449">
        <w:rPr>
          <w:rStyle w:val="a5"/>
          <w:rFonts w:ascii="仿宋" w:eastAsia="仿宋" w:hAnsi="仿宋" w:hint="eastAsia"/>
          <w:noProof/>
          <w:color w:val="auto"/>
          <w:sz w:val="28"/>
          <w:szCs w:val="28"/>
          <w:u w:val="none"/>
        </w:rPr>
        <w:t>四、</w:t>
      </w:r>
      <w:hyperlink w:anchor="_Toc525630180" w:history="1">
        <w:r w:rsidRPr="00374449">
          <w:rPr>
            <w:rStyle w:val="a5"/>
            <w:rFonts w:ascii="仿宋" w:eastAsia="仿宋" w:hAnsi="仿宋" w:cs="Times New Roman" w:hint="eastAsia"/>
            <w:noProof/>
            <w:color w:val="auto"/>
            <w:kern w:val="44"/>
            <w:sz w:val="28"/>
            <w:szCs w:val="28"/>
            <w:u w:val="none"/>
          </w:rPr>
          <w:t>教育是国之大计、党之大计</w:t>
        </w:r>
        <w:r w:rsidRPr="00374449">
          <w:rPr>
            <w:rFonts w:ascii="仿宋" w:eastAsia="仿宋" w:hAnsi="仿宋"/>
            <w:noProof/>
            <w:webHidden/>
            <w:sz w:val="28"/>
            <w:szCs w:val="28"/>
          </w:rPr>
          <w:tab/>
        </w:r>
        <w:r w:rsidR="00F63B21" w:rsidRPr="00374449">
          <w:rPr>
            <w:rFonts w:ascii="仿宋" w:eastAsia="仿宋" w:hAnsi="仿宋"/>
            <w:noProof/>
            <w:webHidden/>
            <w:sz w:val="28"/>
            <w:szCs w:val="28"/>
          </w:rPr>
          <w:fldChar w:fldCharType="begin"/>
        </w:r>
        <w:r w:rsidRPr="00374449">
          <w:rPr>
            <w:rFonts w:ascii="仿宋" w:eastAsia="仿宋" w:hAnsi="仿宋"/>
            <w:noProof/>
            <w:webHidden/>
            <w:sz w:val="28"/>
            <w:szCs w:val="28"/>
          </w:rPr>
          <w:instrText xml:space="preserve"> PAGEREF _Toc525630180 \h </w:instrText>
        </w:r>
        <w:r w:rsidR="00F63B21" w:rsidRPr="00374449">
          <w:rPr>
            <w:rFonts w:ascii="仿宋" w:eastAsia="仿宋" w:hAnsi="仿宋"/>
            <w:noProof/>
            <w:webHidden/>
            <w:sz w:val="28"/>
            <w:szCs w:val="28"/>
          </w:rPr>
        </w:r>
        <w:r w:rsidR="00F63B21" w:rsidRPr="00374449">
          <w:rPr>
            <w:rFonts w:ascii="仿宋" w:eastAsia="仿宋" w:hAnsi="仿宋"/>
            <w:noProof/>
            <w:webHidden/>
            <w:sz w:val="28"/>
            <w:szCs w:val="28"/>
          </w:rPr>
          <w:fldChar w:fldCharType="separate"/>
        </w:r>
        <w:r w:rsidR="005362BE">
          <w:rPr>
            <w:rFonts w:ascii="仿宋" w:eastAsia="仿宋" w:hAnsi="仿宋"/>
            <w:noProof/>
            <w:webHidden/>
            <w:sz w:val="28"/>
            <w:szCs w:val="28"/>
          </w:rPr>
          <w:t>16</w:t>
        </w:r>
        <w:r w:rsidR="00F63B21" w:rsidRPr="00374449">
          <w:rPr>
            <w:rFonts w:ascii="仿宋" w:eastAsia="仿宋" w:hAnsi="仿宋"/>
            <w:noProof/>
            <w:webHidden/>
            <w:sz w:val="28"/>
            <w:szCs w:val="28"/>
          </w:rPr>
          <w:fldChar w:fldCharType="end"/>
        </w:r>
      </w:hyperlink>
    </w:p>
    <w:p w:rsidR="00374449" w:rsidRPr="00374449" w:rsidRDefault="00374449">
      <w:pPr>
        <w:pStyle w:val="10"/>
        <w:tabs>
          <w:tab w:val="right" w:leader="dot" w:pos="8296"/>
        </w:tabs>
        <w:rPr>
          <w:rFonts w:ascii="仿宋" w:eastAsia="仿宋" w:hAnsi="仿宋"/>
          <w:noProof/>
          <w:sz w:val="28"/>
          <w:szCs w:val="28"/>
        </w:rPr>
      </w:pPr>
      <w:r w:rsidRPr="00374449">
        <w:rPr>
          <w:rStyle w:val="a5"/>
          <w:rFonts w:ascii="仿宋" w:eastAsia="仿宋" w:hAnsi="仿宋" w:hint="eastAsia"/>
          <w:noProof/>
          <w:color w:val="auto"/>
          <w:sz w:val="28"/>
          <w:szCs w:val="28"/>
          <w:u w:val="none"/>
        </w:rPr>
        <w:t>五、</w:t>
      </w:r>
      <w:hyperlink w:anchor="_Toc525630182" w:history="1">
        <w:r w:rsidRPr="00374449">
          <w:rPr>
            <w:rStyle w:val="a5"/>
            <w:rFonts w:ascii="仿宋" w:eastAsia="仿宋" w:hAnsi="仿宋" w:cs="Times New Roman" w:hint="eastAsia"/>
            <w:noProof/>
            <w:color w:val="auto"/>
            <w:kern w:val="44"/>
            <w:sz w:val="28"/>
            <w:szCs w:val="28"/>
            <w:u w:val="none"/>
          </w:rPr>
          <w:t>牢牢把握教育改革发展的“九个坚持”</w:t>
        </w:r>
        <w:r w:rsidRPr="00374449">
          <w:rPr>
            <w:rFonts w:ascii="仿宋" w:eastAsia="仿宋" w:hAnsi="仿宋"/>
            <w:noProof/>
            <w:webHidden/>
            <w:sz w:val="28"/>
            <w:szCs w:val="28"/>
          </w:rPr>
          <w:tab/>
        </w:r>
        <w:r w:rsidR="00F63B21" w:rsidRPr="00374449">
          <w:rPr>
            <w:rFonts w:ascii="仿宋" w:eastAsia="仿宋" w:hAnsi="仿宋"/>
            <w:noProof/>
            <w:webHidden/>
            <w:sz w:val="28"/>
            <w:szCs w:val="28"/>
          </w:rPr>
          <w:fldChar w:fldCharType="begin"/>
        </w:r>
        <w:r w:rsidRPr="00374449">
          <w:rPr>
            <w:rFonts w:ascii="仿宋" w:eastAsia="仿宋" w:hAnsi="仿宋"/>
            <w:noProof/>
            <w:webHidden/>
            <w:sz w:val="28"/>
            <w:szCs w:val="28"/>
          </w:rPr>
          <w:instrText xml:space="preserve"> PAGEREF _Toc525630182 \h </w:instrText>
        </w:r>
        <w:r w:rsidR="00F63B21" w:rsidRPr="00374449">
          <w:rPr>
            <w:rFonts w:ascii="仿宋" w:eastAsia="仿宋" w:hAnsi="仿宋"/>
            <w:noProof/>
            <w:webHidden/>
            <w:sz w:val="28"/>
            <w:szCs w:val="28"/>
          </w:rPr>
        </w:r>
        <w:r w:rsidR="00F63B21" w:rsidRPr="00374449">
          <w:rPr>
            <w:rFonts w:ascii="仿宋" w:eastAsia="仿宋" w:hAnsi="仿宋"/>
            <w:noProof/>
            <w:webHidden/>
            <w:sz w:val="28"/>
            <w:szCs w:val="28"/>
          </w:rPr>
          <w:fldChar w:fldCharType="separate"/>
        </w:r>
        <w:r w:rsidR="005362BE">
          <w:rPr>
            <w:rFonts w:ascii="仿宋" w:eastAsia="仿宋" w:hAnsi="仿宋"/>
            <w:noProof/>
            <w:webHidden/>
            <w:sz w:val="28"/>
            <w:szCs w:val="28"/>
          </w:rPr>
          <w:t>19</w:t>
        </w:r>
        <w:r w:rsidR="00F63B21" w:rsidRPr="00374449">
          <w:rPr>
            <w:rFonts w:ascii="仿宋" w:eastAsia="仿宋" w:hAnsi="仿宋"/>
            <w:noProof/>
            <w:webHidden/>
            <w:sz w:val="28"/>
            <w:szCs w:val="28"/>
          </w:rPr>
          <w:fldChar w:fldCharType="end"/>
        </w:r>
      </w:hyperlink>
    </w:p>
    <w:p w:rsidR="00374449" w:rsidRPr="00374449" w:rsidRDefault="00374449">
      <w:pPr>
        <w:pStyle w:val="10"/>
        <w:tabs>
          <w:tab w:val="right" w:leader="dot" w:pos="8296"/>
        </w:tabs>
        <w:rPr>
          <w:rFonts w:ascii="仿宋" w:eastAsia="仿宋" w:hAnsi="仿宋"/>
          <w:noProof/>
          <w:sz w:val="28"/>
          <w:szCs w:val="28"/>
        </w:rPr>
      </w:pPr>
      <w:r w:rsidRPr="00374449">
        <w:rPr>
          <w:rStyle w:val="a5"/>
          <w:rFonts w:ascii="仿宋" w:eastAsia="仿宋" w:hAnsi="仿宋" w:hint="eastAsia"/>
          <w:noProof/>
          <w:color w:val="auto"/>
          <w:sz w:val="28"/>
          <w:szCs w:val="28"/>
          <w:u w:val="none"/>
        </w:rPr>
        <w:t>六、</w:t>
      </w:r>
      <w:hyperlink w:anchor="_Toc525630184" w:history="1">
        <w:r w:rsidRPr="00374449">
          <w:rPr>
            <w:rStyle w:val="a5"/>
            <w:rFonts w:ascii="仿宋" w:eastAsia="仿宋" w:hAnsi="仿宋" w:cs="Times New Roman" w:hint="eastAsia"/>
            <w:noProof/>
            <w:color w:val="auto"/>
            <w:kern w:val="44"/>
            <w:sz w:val="28"/>
            <w:szCs w:val="28"/>
            <w:u w:val="none"/>
          </w:rPr>
          <w:t>全力培养社会主义建设者和接班人</w:t>
        </w:r>
        <w:r w:rsidRPr="00374449">
          <w:rPr>
            <w:rFonts w:ascii="仿宋" w:eastAsia="仿宋" w:hAnsi="仿宋"/>
            <w:noProof/>
            <w:webHidden/>
            <w:sz w:val="28"/>
            <w:szCs w:val="28"/>
          </w:rPr>
          <w:tab/>
        </w:r>
        <w:r w:rsidR="00F63B21" w:rsidRPr="00374449">
          <w:rPr>
            <w:rFonts w:ascii="仿宋" w:eastAsia="仿宋" w:hAnsi="仿宋"/>
            <w:noProof/>
            <w:webHidden/>
            <w:sz w:val="28"/>
            <w:szCs w:val="28"/>
          </w:rPr>
          <w:fldChar w:fldCharType="begin"/>
        </w:r>
        <w:r w:rsidRPr="00374449">
          <w:rPr>
            <w:rFonts w:ascii="仿宋" w:eastAsia="仿宋" w:hAnsi="仿宋"/>
            <w:noProof/>
            <w:webHidden/>
            <w:sz w:val="28"/>
            <w:szCs w:val="28"/>
          </w:rPr>
          <w:instrText xml:space="preserve"> PAGEREF _Toc525630184 \h </w:instrText>
        </w:r>
        <w:r w:rsidR="00F63B21" w:rsidRPr="00374449">
          <w:rPr>
            <w:rFonts w:ascii="仿宋" w:eastAsia="仿宋" w:hAnsi="仿宋"/>
            <w:noProof/>
            <w:webHidden/>
            <w:sz w:val="28"/>
            <w:szCs w:val="28"/>
          </w:rPr>
        </w:r>
        <w:r w:rsidR="00F63B21" w:rsidRPr="00374449">
          <w:rPr>
            <w:rFonts w:ascii="仿宋" w:eastAsia="仿宋" w:hAnsi="仿宋"/>
            <w:noProof/>
            <w:webHidden/>
            <w:sz w:val="28"/>
            <w:szCs w:val="28"/>
          </w:rPr>
          <w:fldChar w:fldCharType="separate"/>
        </w:r>
        <w:r w:rsidR="005362BE">
          <w:rPr>
            <w:rFonts w:ascii="仿宋" w:eastAsia="仿宋" w:hAnsi="仿宋"/>
            <w:noProof/>
            <w:webHidden/>
            <w:sz w:val="28"/>
            <w:szCs w:val="28"/>
          </w:rPr>
          <w:t>22</w:t>
        </w:r>
        <w:r w:rsidR="00F63B21" w:rsidRPr="00374449">
          <w:rPr>
            <w:rFonts w:ascii="仿宋" w:eastAsia="仿宋" w:hAnsi="仿宋"/>
            <w:noProof/>
            <w:webHidden/>
            <w:sz w:val="28"/>
            <w:szCs w:val="28"/>
          </w:rPr>
          <w:fldChar w:fldCharType="end"/>
        </w:r>
      </w:hyperlink>
    </w:p>
    <w:p w:rsidR="00374449" w:rsidRPr="00374449" w:rsidRDefault="00374449">
      <w:pPr>
        <w:pStyle w:val="10"/>
        <w:tabs>
          <w:tab w:val="right" w:leader="dot" w:pos="8296"/>
        </w:tabs>
        <w:rPr>
          <w:rFonts w:ascii="仿宋" w:eastAsia="仿宋" w:hAnsi="仿宋"/>
          <w:noProof/>
          <w:sz w:val="28"/>
          <w:szCs w:val="28"/>
        </w:rPr>
      </w:pPr>
      <w:r w:rsidRPr="00374449">
        <w:rPr>
          <w:rStyle w:val="a5"/>
          <w:rFonts w:ascii="仿宋" w:eastAsia="仿宋" w:hAnsi="仿宋" w:hint="eastAsia"/>
          <w:noProof/>
          <w:color w:val="auto"/>
          <w:sz w:val="28"/>
          <w:szCs w:val="28"/>
          <w:u w:val="none"/>
        </w:rPr>
        <w:t>七、</w:t>
      </w:r>
      <w:hyperlink w:anchor="_Toc525630186" w:history="1">
        <w:r w:rsidRPr="00374449">
          <w:rPr>
            <w:rStyle w:val="a5"/>
            <w:rFonts w:ascii="仿宋" w:eastAsia="仿宋" w:hAnsi="仿宋" w:cs="Times New Roman" w:hint="eastAsia"/>
            <w:noProof/>
            <w:color w:val="auto"/>
            <w:kern w:val="44"/>
            <w:sz w:val="28"/>
            <w:szCs w:val="28"/>
            <w:u w:val="none"/>
          </w:rPr>
          <w:t>建设高素质专业化教师队伍</w:t>
        </w:r>
        <w:r w:rsidRPr="00374449">
          <w:rPr>
            <w:rFonts w:ascii="仿宋" w:eastAsia="仿宋" w:hAnsi="仿宋"/>
            <w:noProof/>
            <w:webHidden/>
            <w:sz w:val="28"/>
            <w:szCs w:val="28"/>
          </w:rPr>
          <w:tab/>
        </w:r>
        <w:r w:rsidR="00F63B21" w:rsidRPr="00374449">
          <w:rPr>
            <w:rFonts w:ascii="仿宋" w:eastAsia="仿宋" w:hAnsi="仿宋"/>
            <w:noProof/>
            <w:webHidden/>
            <w:sz w:val="28"/>
            <w:szCs w:val="28"/>
          </w:rPr>
          <w:fldChar w:fldCharType="begin"/>
        </w:r>
        <w:r w:rsidRPr="00374449">
          <w:rPr>
            <w:rFonts w:ascii="仿宋" w:eastAsia="仿宋" w:hAnsi="仿宋"/>
            <w:noProof/>
            <w:webHidden/>
            <w:sz w:val="28"/>
            <w:szCs w:val="28"/>
          </w:rPr>
          <w:instrText xml:space="preserve"> PAGEREF _Toc525630186 \h </w:instrText>
        </w:r>
        <w:r w:rsidR="00F63B21" w:rsidRPr="00374449">
          <w:rPr>
            <w:rFonts w:ascii="仿宋" w:eastAsia="仿宋" w:hAnsi="仿宋"/>
            <w:noProof/>
            <w:webHidden/>
            <w:sz w:val="28"/>
            <w:szCs w:val="28"/>
          </w:rPr>
        </w:r>
        <w:r w:rsidR="00F63B21" w:rsidRPr="00374449">
          <w:rPr>
            <w:rFonts w:ascii="仿宋" w:eastAsia="仿宋" w:hAnsi="仿宋"/>
            <w:noProof/>
            <w:webHidden/>
            <w:sz w:val="28"/>
            <w:szCs w:val="28"/>
          </w:rPr>
          <w:fldChar w:fldCharType="separate"/>
        </w:r>
        <w:r w:rsidR="005362BE">
          <w:rPr>
            <w:rFonts w:ascii="仿宋" w:eastAsia="仿宋" w:hAnsi="仿宋"/>
            <w:noProof/>
            <w:webHidden/>
            <w:sz w:val="28"/>
            <w:szCs w:val="28"/>
          </w:rPr>
          <w:t>25</w:t>
        </w:r>
        <w:r w:rsidR="00F63B21" w:rsidRPr="00374449">
          <w:rPr>
            <w:rFonts w:ascii="仿宋" w:eastAsia="仿宋" w:hAnsi="仿宋"/>
            <w:noProof/>
            <w:webHidden/>
            <w:sz w:val="28"/>
            <w:szCs w:val="28"/>
          </w:rPr>
          <w:fldChar w:fldCharType="end"/>
        </w:r>
      </w:hyperlink>
    </w:p>
    <w:p w:rsidR="00374449" w:rsidRPr="00374449" w:rsidRDefault="00374449">
      <w:pPr>
        <w:pStyle w:val="10"/>
        <w:tabs>
          <w:tab w:val="right" w:leader="dot" w:pos="8296"/>
        </w:tabs>
        <w:rPr>
          <w:rFonts w:ascii="仿宋" w:eastAsia="仿宋" w:hAnsi="仿宋"/>
          <w:noProof/>
          <w:sz w:val="28"/>
          <w:szCs w:val="28"/>
        </w:rPr>
      </w:pPr>
      <w:r w:rsidRPr="00374449">
        <w:rPr>
          <w:rStyle w:val="a5"/>
          <w:rFonts w:ascii="仿宋" w:eastAsia="仿宋" w:hAnsi="仿宋" w:hint="eastAsia"/>
          <w:noProof/>
          <w:color w:val="auto"/>
          <w:sz w:val="28"/>
          <w:szCs w:val="28"/>
          <w:u w:val="none"/>
        </w:rPr>
        <w:t>八、</w:t>
      </w:r>
      <w:hyperlink w:anchor="_Toc525630188" w:history="1">
        <w:r w:rsidRPr="00374449">
          <w:rPr>
            <w:rStyle w:val="a5"/>
            <w:rFonts w:ascii="仿宋" w:eastAsia="仿宋" w:hAnsi="仿宋" w:cs="Times New Roman" w:hint="eastAsia"/>
            <w:noProof/>
            <w:color w:val="auto"/>
            <w:kern w:val="44"/>
            <w:sz w:val="28"/>
            <w:szCs w:val="28"/>
            <w:u w:val="none"/>
          </w:rPr>
          <w:t>大力推进教育体制改革创新</w:t>
        </w:r>
        <w:r w:rsidRPr="00374449">
          <w:rPr>
            <w:rFonts w:ascii="仿宋" w:eastAsia="仿宋" w:hAnsi="仿宋"/>
            <w:noProof/>
            <w:webHidden/>
            <w:sz w:val="28"/>
            <w:szCs w:val="28"/>
          </w:rPr>
          <w:tab/>
        </w:r>
        <w:r w:rsidR="00F63B21" w:rsidRPr="00374449">
          <w:rPr>
            <w:rFonts w:ascii="仿宋" w:eastAsia="仿宋" w:hAnsi="仿宋"/>
            <w:noProof/>
            <w:webHidden/>
            <w:sz w:val="28"/>
            <w:szCs w:val="28"/>
          </w:rPr>
          <w:fldChar w:fldCharType="begin"/>
        </w:r>
        <w:r w:rsidRPr="00374449">
          <w:rPr>
            <w:rFonts w:ascii="仿宋" w:eastAsia="仿宋" w:hAnsi="仿宋"/>
            <w:noProof/>
            <w:webHidden/>
            <w:sz w:val="28"/>
            <w:szCs w:val="28"/>
          </w:rPr>
          <w:instrText xml:space="preserve"> PAGEREF _Toc525630188 \h </w:instrText>
        </w:r>
        <w:r w:rsidR="00F63B21" w:rsidRPr="00374449">
          <w:rPr>
            <w:rFonts w:ascii="仿宋" w:eastAsia="仿宋" w:hAnsi="仿宋"/>
            <w:noProof/>
            <w:webHidden/>
            <w:sz w:val="28"/>
            <w:szCs w:val="28"/>
          </w:rPr>
        </w:r>
        <w:r w:rsidR="00F63B21" w:rsidRPr="00374449">
          <w:rPr>
            <w:rFonts w:ascii="仿宋" w:eastAsia="仿宋" w:hAnsi="仿宋"/>
            <w:noProof/>
            <w:webHidden/>
            <w:sz w:val="28"/>
            <w:szCs w:val="28"/>
          </w:rPr>
          <w:fldChar w:fldCharType="separate"/>
        </w:r>
        <w:r w:rsidR="005362BE">
          <w:rPr>
            <w:rFonts w:ascii="仿宋" w:eastAsia="仿宋" w:hAnsi="仿宋"/>
            <w:noProof/>
            <w:webHidden/>
            <w:sz w:val="28"/>
            <w:szCs w:val="28"/>
          </w:rPr>
          <w:t>28</w:t>
        </w:r>
        <w:r w:rsidR="00F63B21" w:rsidRPr="00374449">
          <w:rPr>
            <w:rFonts w:ascii="仿宋" w:eastAsia="仿宋" w:hAnsi="仿宋"/>
            <w:noProof/>
            <w:webHidden/>
            <w:sz w:val="28"/>
            <w:szCs w:val="28"/>
          </w:rPr>
          <w:fldChar w:fldCharType="end"/>
        </w:r>
      </w:hyperlink>
    </w:p>
    <w:p w:rsidR="00305329" w:rsidRDefault="00F63B21" w:rsidP="008234B9">
      <w:pPr>
        <w:pStyle w:val="1"/>
      </w:pPr>
      <w:r w:rsidRPr="00374449">
        <w:rPr>
          <w:rFonts w:ascii="仿宋" w:eastAsia="仿宋" w:hAnsi="仿宋"/>
          <w:sz w:val="28"/>
          <w:szCs w:val="28"/>
        </w:rPr>
        <w:fldChar w:fldCharType="end"/>
      </w:r>
      <w:r w:rsidR="00305329">
        <w:br w:type="page"/>
      </w:r>
    </w:p>
    <w:p w:rsidR="009A2B2C" w:rsidRPr="009A2B2C" w:rsidRDefault="009A2B2C" w:rsidP="00F7446E">
      <w:pPr>
        <w:pStyle w:val="1"/>
        <w:keepNext/>
        <w:keepLines/>
        <w:widowControl w:val="0"/>
        <w:adjustRightInd w:val="0"/>
        <w:snapToGrid w:val="0"/>
        <w:spacing w:beforeLines="100" w:before="312" w:beforeAutospacing="0" w:afterLines="50" w:after="156" w:afterAutospacing="0"/>
        <w:rPr>
          <w:rStyle w:val="a7"/>
          <w:rFonts w:ascii="方正小标宋_GBK" w:eastAsia="方正小标宋_GBK" w:hAnsi="Times New Roman" w:cs="Times New Roman"/>
          <w:b/>
          <w:bCs/>
          <w:kern w:val="44"/>
          <w:szCs w:val="32"/>
        </w:rPr>
      </w:pPr>
      <w:bookmarkStart w:id="1" w:name="_Toc525630175"/>
      <w:r w:rsidRPr="009A2B2C">
        <w:rPr>
          <w:rStyle w:val="a7"/>
          <w:rFonts w:ascii="方正小标宋_GBK" w:eastAsia="方正小标宋_GBK" w:hAnsi="Times New Roman" w:cs="Times New Roman" w:hint="eastAsia"/>
          <w:b/>
          <w:bCs/>
          <w:kern w:val="44"/>
          <w:szCs w:val="32"/>
        </w:rPr>
        <w:lastRenderedPageBreak/>
        <w:t>习近平出席全国教育大会并发表重要讲话</w:t>
      </w:r>
      <w:bookmarkEnd w:id="1"/>
    </w:p>
    <w:p w:rsidR="009A2B2C" w:rsidRPr="009A2B2C" w:rsidRDefault="009A2B2C" w:rsidP="009A2B2C">
      <w:pPr>
        <w:pStyle w:val="a6"/>
        <w:shd w:val="clear" w:color="auto" w:fill="FFFFFF"/>
        <w:spacing w:before="225" w:beforeAutospacing="0" w:after="0" w:afterAutospacing="0"/>
        <w:ind w:firstLine="480"/>
        <w:rPr>
          <w:rFonts w:ascii="Times New Roman" w:eastAsia="仿宋" w:hAnsi="仿宋" w:cs="Times New Roman"/>
          <w:kern w:val="2"/>
          <w:sz w:val="28"/>
          <w:szCs w:val="28"/>
        </w:rPr>
      </w:pPr>
      <w:r w:rsidRPr="009A2B2C">
        <w:rPr>
          <w:rFonts w:ascii="Times New Roman" w:eastAsia="仿宋" w:hAnsi="仿宋" w:cs="Times New Roman" w:hint="eastAsia"/>
          <w:kern w:val="2"/>
          <w:sz w:val="28"/>
          <w:szCs w:val="28"/>
        </w:rPr>
        <w:t>全国教育大会</w:t>
      </w:r>
      <w:r w:rsidRPr="009A2B2C">
        <w:rPr>
          <w:rFonts w:ascii="Times New Roman" w:eastAsia="仿宋" w:hAnsi="仿宋" w:cs="Times New Roman" w:hint="eastAsia"/>
          <w:kern w:val="2"/>
          <w:sz w:val="28"/>
          <w:szCs w:val="28"/>
        </w:rPr>
        <w:t>10</w:t>
      </w:r>
      <w:r w:rsidRPr="009A2B2C">
        <w:rPr>
          <w:rFonts w:ascii="Times New Roman" w:eastAsia="仿宋" w:hAnsi="仿宋" w:cs="Times New Roman" w:hint="eastAsia"/>
          <w:kern w:val="2"/>
          <w:sz w:val="28"/>
          <w:szCs w:val="28"/>
        </w:rPr>
        <w:t>日在北京召开。中共中央总书记、国家主席、中央军委主席习近平出席会议并发表重要讲话。他强调，在党的坚强领导下，全面贯彻党的教育方针，坚持马克思主义指导地位，坚持中国特色社会主义教育发展道路，坚持社会主义办学方向，立足基本国情，遵循教育规律，坚持改革创新，以凝聚人心、完善人格、开发人力、培育人才、造福人民为工作目标，培养德智体美劳全面发展的社会主义建设者和接班人，加快推进教育现代化、建设教育强国、办好人民满意的教育。</w:t>
      </w:r>
    </w:p>
    <w:p w:rsidR="009A2B2C" w:rsidRPr="009A2B2C" w:rsidRDefault="009A2B2C" w:rsidP="009A2B2C">
      <w:pPr>
        <w:pStyle w:val="a6"/>
        <w:shd w:val="clear" w:color="auto" w:fill="FFFFFF"/>
        <w:spacing w:before="225" w:beforeAutospacing="0" w:after="0" w:afterAutospacing="0"/>
        <w:ind w:firstLine="480"/>
        <w:rPr>
          <w:rFonts w:ascii="Times New Roman" w:eastAsia="仿宋" w:hAnsi="仿宋" w:cs="Times New Roman"/>
          <w:kern w:val="2"/>
          <w:sz w:val="28"/>
          <w:szCs w:val="28"/>
        </w:rPr>
      </w:pPr>
      <w:r w:rsidRPr="009A2B2C">
        <w:rPr>
          <w:rFonts w:ascii="Times New Roman" w:eastAsia="仿宋" w:hAnsi="仿宋" w:cs="Times New Roman" w:hint="eastAsia"/>
          <w:kern w:val="2"/>
          <w:sz w:val="28"/>
          <w:szCs w:val="28"/>
        </w:rPr>
        <w:t>9</w:t>
      </w:r>
      <w:r w:rsidRPr="009A2B2C">
        <w:rPr>
          <w:rFonts w:ascii="Times New Roman" w:eastAsia="仿宋" w:hAnsi="仿宋" w:cs="Times New Roman" w:hint="eastAsia"/>
          <w:kern w:val="2"/>
          <w:sz w:val="28"/>
          <w:szCs w:val="28"/>
        </w:rPr>
        <w:t>月</w:t>
      </w:r>
      <w:r w:rsidRPr="009A2B2C">
        <w:rPr>
          <w:rFonts w:ascii="Times New Roman" w:eastAsia="仿宋" w:hAnsi="仿宋" w:cs="Times New Roman" w:hint="eastAsia"/>
          <w:kern w:val="2"/>
          <w:sz w:val="28"/>
          <w:szCs w:val="28"/>
        </w:rPr>
        <w:t>10</w:t>
      </w:r>
      <w:r w:rsidRPr="009A2B2C">
        <w:rPr>
          <w:rFonts w:ascii="Times New Roman" w:eastAsia="仿宋" w:hAnsi="仿宋" w:cs="Times New Roman" w:hint="eastAsia"/>
          <w:kern w:val="2"/>
          <w:sz w:val="28"/>
          <w:szCs w:val="28"/>
        </w:rPr>
        <w:t>日是我国第三十四个教师节，习近平代表党中央，向全国广大教师和教育工作者致以节日的热烈祝贺和诚挚问候。他强调，长期以来，广大教师贯彻党的教育方针，教书育人，呕心沥血，默默奉献，为国家发展和民族振兴作出了重大贡献。教师是人类灵魂的工程师，是人类文明的传承者，承载着传播知识、传播思想、传播真理，塑造灵魂、塑造生命、塑造新人的时代重任。全党全社会要弘扬尊师重教的社会风尚，努力提高教师政治地位、社会地位、职业地位，让广大教师享有应有的社会声望，在教书育人岗位上为党和人民事业作出新的更大的贡献。</w:t>
      </w:r>
    </w:p>
    <w:p w:rsidR="009A2B2C" w:rsidRPr="009A2B2C" w:rsidRDefault="009A2B2C" w:rsidP="009A2B2C">
      <w:pPr>
        <w:pStyle w:val="a6"/>
        <w:shd w:val="clear" w:color="auto" w:fill="FFFFFF"/>
        <w:spacing w:before="225" w:beforeAutospacing="0" w:after="0" w:afterAutospacing="0"/>
        <w:ind w:firstLine="480"/>
        <w:rPr>
          <w:rFonts w:ascii="Times New Roman" w:eastAsia="仿宋" w:hAnsi="仿宋" w:cs="Times New Roman"/>
          <w:kern w:val="2"/>
          <w:sz w:val="28"/>
          <w:szCs w:val="28"/>
        </w:rPr>
      </w:pPr>
      <w:r w:rsidRPr="009A2B2C">
        <w:rPr>
          <w:rFonts w:ascii="Times New Roman" w:eastAsia="仿宋" w:hAnsi="仿宋" w:cs="Times New Roman" w:hint="eastAsia"/>
          <w:kern w:val="2"/>
          <w:sz w:val="28"/>
          <w:szCs w:val="28"/>
        </w:rPr>
        <w:t>李克强在会上讲话。汪洋、王沪宁、赵乐际、韩正出席会议。</w:t>
      </w:r>
    </w:p>
    <w:p w:rsidR="009A2B2C" w:rsidRPr="009A2B2C" w:rsidRDefault="009A2B2C" w:rsidP="009A2B2C">
      <w:pPr>
        <w:pStyle w:val="a6"/>
        <w:shd w:val="clear" w:color="auto" w:fill="FFFFFF"/>
        <w:spacing w:before="225" w:beforeAutospacing="0" w:after="0" w:afterAutospacing="0"/>
        <w:ind w:firstLine="480"/>
        <w:rPr>
          <w:rFonts w:ascii="Times New Roman" w:eastAsia="仿宋" w:hAnsi="仿宋" w:cs="Times New Roman"/>
          <w:kern w:val="2"/>
          <w:sz w:val="28"/>
          <w:szCs w:val="28"/>
        </w:rPr>
      </w:pPr>
      <w:r w:rsidRPr="009A2B2C">
        <w:rPr>
          <w:rFonts w:ascii="Times New Roman" w:eastAsia="仿宋" w:hAnsi="仿宋" w:cs="Times New Roman" w:hint="eastAsia"/>
          <w:kern w:val="2"/>
          <w:sz w:val="28"/>
          <w:szCs w:val="28"/>
        </w:rPr>
        <w:lastRenderedPageBreak/>
        <w:t>习近平在讲话中指出，党的十九大从新时代坚持和发展中国特色社会主义的战略高度，作出了优先发展教育事业、加快教育现代化、建设教育强国的重大部署。教育是民族振兴、社会进步的重要基石，是功在当代、利在千秋的德政工程，对提高人民综合素质、促进人的全面发展、增强中华民族创新创造活力、实现中华民族伟大复兴具有决定性意义。教育是国之大计、党之大计。</w:t>
      </w:r>
    </w:p>
    <w:p w:rsidR="009A2B2C" w:rsidRPr="009A2B2C" w:rsidRDefault="009A2B2C" w:rsidP="009A2B2C">
      <w:pPr>
        <w:pStyle w:val="a6"/>
        <w:shd w:val="clear" w:color="auto" w:fill="FFFFFF"/>
        <w:spacing w:before="225" w:beforeAutospacing="0" w:after="0" w:afterAutospacing="0"/>
        <w:ind w:firstLine="480"/>
        <w:rPr>
          <w:rFonts w:ascii="Times New Roman" w:eastAsia="仿宋" w:hAnsi="仿宋" w:cs="Times New Roman"/>
          <w:kern w:val="2"/>
          <w:sz w:val="28"/>
          <w:szCs w:val="28"/>
        </w:rPr>
      </w:pPr>
      <w:r w:rsidRPr="009A2B2C">
        <w:rPr>
          <w:rFonts w:ascii="Times New Roman" w:eastAsia="仿宋" w:hAnsi="仿宋" w:cs="Times New Roman" w:hint="eastAsia"/>
          <w:kern w:val="2"/>
          <w:sz w:val="28"/>
          <w:szCs w:val="28"/>
        </w:rPr>
        <w:t>习近平强调，党的十八大以来，我们围绕培养什么人、怎样培养人、为谁培养人这一根本问题，全面加强党对教育工作的领导，坚持立德树人，加强学校思想政治工作，推进教育改革，加快补齐教育短板，教育事业中国特色更加鲜明，教育现代化加速推进，教育方面人民群众获得感明显增强，我国教育的国际影响力加快提升，</w:t>
      </w:r>
      <w:r w:rsidRPr="009A2B2C">
        <w:rPr>
          <w:rFonts w:ascii="Times New Roman" w:eastAsia="仿宋" w:hAnsi="仿宋" w:cs="Times New Roman" w:hint="eastAsia"/>
          <w:kern w:val="2"/>
          <w:sz w:val="28"/>
          <w:szCs w:val="28"/>
        </w:rPr>
        <w:t>13</w:t>
      </w:r>
      <w:r w:rsidRPr="009A2B2C">
        <w:rPr>
          <w:rFonts w:ascii="Times New Roman" w:eastAsia="仿宋" w:hAnsi="仿宋" w:cs="Times New Roman" w:hint="eastAsia"/>
          <w:kern w:val="2"/>
          <w:sz w:val="28"/>
          <w:szCs w:val="28"/>
        </w:rPr>
        <w:t>亿多中国人民的思想道德素质和科学文化素质全面提升。</w:t>
      </w:r>
    </w:p>
    <w:p w:rsidR="009A2B2C" w:rsidRPr="009A2B2C" w:rsidRDefault="009A2B2C" w:rsidP="009A2B2C">
      <w:pPr>
        <w:pStyle w:val="a6"/>
        <w:shd w:val="clear" w:color="auto" w:fill="FFFFFF"/>
        <w:spacing w:before="225" w:beforeAutospacing="0" w:after="0" w:afterAutospacing="0"/>
        <w:ind w:firstLine="480"/>
        <w:rPr>
          <w:rFonts w:ascii="Times New Roman" w:eastAsia="仿宋" w:hAnsi="仿宋" w:cs="Times New Roman"/>
          <w:kern w:val="2"/>
          <w:sz w:val="28"/>
          <w:szCs w:val="28"/>
        </w:rPr>
      </w:pPr>
      <w:r w:rsidRPr="009A2B2C">
        <w:rPr>
          <w:rFonts w:ascii="Times New Roman" w:eastAsia="仿宋" w:hAnsi="仿宋" w:cs="Times New Roman" w:hint="eastAsia"/>
          <w:kern w:val="2"/>
          <w:sz w:val="28"/>
          <w:szCs w:val="28"/>
        </w:rPr>
        <w:t>习近平指出，在实践中，我们就教育改革发展提出一系列新理念新思想新观点，主要有以下几个方面，坚持党对教育事业的全面领导，坚持把立德树人作为根本任务，坚持优先发展教育事业，坚持社会主义办学方向，坚持扎根中国大地办教育，坚持以人民为中心发展教育，坚持深化教育改革创新，坚持把服务中华民族伟大复兴作为教育的重要使命，坚持把教师队伍建设作为基础工作。这是我们对我国教育事业规律性认识的深化，来之不易，要始终坚持并不断丰富发展。</w:t>
      </w:r>
    </w:p>
    <w:p w:rsidR="009A2B2C" w:rsidRPr="009A2B2C" w:rsidRDefault="009A2B2C" w:rsidP="009A2B2C">
      <w:pPr>
        <w:pStyle w:val="a6"/>
        <w:shd w:val="clear" w:color="auto" w:fill="FFFFFF"/>
        <w:spacing w:before="225" w:beforeAutospacing="0" w:after="0" w:afterAutospacing="0"/>
        <w:ind w:firstLine="480"/>
        <w:rPr>
          <w:rFonts w:ascii="Times New Roman" w:eastAsia="仿宋" w:hAnsi="仿宋" w:cs="Times New Roman"/>
          <w:kern w:val="2"/>
          <w:sz w:val="28"/>
          <w:szCs w:val="28"/>
        </w:rPr>
      </w:pPr>
      <w:r w:rsidRPr="009A2B2C">
        <w:rPr>
          <w:rFonts w:ascii="Times New Roman" w:eastAsia="仿宋" w:hAnsi="仿宋" w:cs="Times New Roman" w:hint="eastAsia"/>
          <w:kern w:val="2"/>
          <w:sz w:val="28"/>
          <w:szCs w:val="28"/>
        </w:rPr>
        <w:t>习近平强调，新时代新形势，改革开放和社会主义现代化建设、促进人的全面发展和社会全面进步对教育和学习提出了新的更高的</w:t>
      </w:r>
      <w:r w:rsidRPr="009A2B2C">
        <w:rPr>
          <w:rFonts w:ascii="Times New Roman" w:eastAsia="仿宋" w:hAnsi="仿宋" w:cs="Times New Roman" w:hint="eastAsia"/>
          <w:kern w:val="2"/>
          <w:sz w:val="28"/>
          <w:szCs w:val="28"/>
        </w:rPr>
        <w:lastRenderedPageBreak/>
        <w:t>要求。我们要抓住机遇、超前布局，以更高远的历史站位、更宽广的国际视野、更深邃的战略眼光，对加快推进教育现代化、建设教育强国作出总体部署和战略设计，坚持把优先发展教育事业作为推动党和国家各项事业发展的重要先手棋，不断使教育同党和国家事业发展要求相适应、同人民群众期待相契合、同我国综合国力和国际地位相匹配。</w:t>
      </w:r>
    </w:p>
    <w:p w:rsidR="009A2B2C" w:rsidRPr="009A2B2C" w:rsidRDefault="009A2B2C" w:rsidP="009A2B2C">
      <w:pPr>
        <w:pStyle w:val="a6"/>
        <w:shd w:val="clear" w:color="auto" w:fill="FFFFFF"/>
        <w:spacing w:before="225" w:beforeAutospacing="0" w:after="0" w:afterAutospacing="0"/>
        <w:ind w:firstLine="480"/>
        <w:rPr>
          <w:rFonts w:ascii="Times New Roman" w:eastAsia="仿宋" w:hAnsi="仿宋" w:cs="Times New Roman"/>
          <w:kern w:val="2"/>
          <w:sz w:val="28"/>
          <w:szCs w:val="28"/>
        </w:rPr>
      </w:pPr>
      <w:r w:rsidRPr="009A2B2C">
        <w:rPr>
          <w:rFonts w:ascii="Times New Roman" w:eastAsia="仿宋" w:hAnsi="仿宋" w:cs="Times New Roman" w:hint="eastAsia"/>
          <w:kern w:val="2"/>
          <w:sz w:val="28"/>
          <w:szCs w:val="28"/>
        </w:rPr>
        <w:t>习近平指出，培养什么人，是教育的首要问题。我国是中国共产党领导的社会主义国家，这就决定了我们的教育必须把培养社会主义建设者和接班人作为根本任务，培养一代又一代拥护中国共产党领导和我国社会主义制度、立志为中国特色社会主义奋斗终身的有用人才。这是教育工作的根本任务，也是教育现代化的方向目标。</w:t>
      </w:r>
    </w:p>
    <w:p w:rsidR="009A2B2C" w:rsidRPr="009A2B2C" w:rsidRDefault="009A2B2C" w:rsidP="009A2B2C">
      <w:pPr>
        <w:pStyle w:val="a6"/>
        <w:shd w:val="clear" w:color="auto" w:fill="FFFFFF"/>
        <w:spacing w:before="225" w:beforeAutospacing="0" w:after="0" w:afterAutospacing="0"/>
        <w:ind w:firstLine="480"/>
        <w:rPr>
          <w:rFonts w:ascii="Times New Roman" w:eastAsia="仿宋" w:hAnsi="仿宋" w:cs="Times New Roman"/>
          <w:kern w:val="2"/>
          <w:sz w:val="28"/>
          <w:szCs w:val="28"/>
        </w:rPr>
      </w:pPr>
      <w:r w:rsidRPr="009A2B2C">
        <w:rPr>
          <w:rFonts w:ascii="Times New Roman" w:eastAsia="仿宋" w:hAnsi="仿宋" w:cs="Times New Roman" w:hint="eastAsia"/>
          <w:kern w:val="2"/>
          <w:sz w:val="28"/>
          <w:szCs w:val="28"/>
        </w:rPr>
        <w:t>习近平强调，要在坚定理想信念上下功夫，教育引导学生树立共产主义远大理想和中国特色社会主义共同理想，增强学生的中国特色社会主义道路自信、理论自信、制度自信、文化自信，立志肩负起民族复兴的时代重任。要在厚植爱国主义情怀上下功夫，让爱国主义精神在学生心中牢牢扎根，教育引导学生热爱和拥护中国共产党，立志听党话、跟党走，立志扎根人民、奉献国家。要在加强品德修养上下功夫，教育引导学生培育和践行社会主义核心价值观，踏踏实实修好品德，成为有大爱大德大情怀的人。要在增长知识见识上下功夫，教育引导学生珍惜学习时光，心无旁骛求知问学，增长见识，丰富学识，沿着求真理、悟道理、明事理的方向前进。要在培养奋斗精神上下功</w:t>
      </w:r>
      <w:r w:rsidRPr="009A2B2C">
        <w:rPr>
          <w:rFonts w:ascii="Times New Roman" w:eastAsia="仿宋" w:hAnsi="仿宋" w:cs="Times New Roman" w:hint="eastAsia"/>
          <w:kern w:val="2"/>
          <w:sz w:val="28"/>
          <w:szCs w:val="28"/>
        </w:rPr>
        <w:lastRenderedPageBreak/>
        <w:t>夫，教育引导学生树立高远志向，历练敢于担当、不懈奋斗的精神，具有勇于奋斗的精神状态、乐观向上的人生态度，做到刚健有为、自强不息。要在增强综合素质上下功夫，教育引导学生培养综合能力，培养创新思维。要树立健康第一的教育理念，开齐开足体育课，帮助学生在体育锻炼中享受乐趣、增强体质、健全人格、锤炼意志。要全面加强和改进学校美育，坚持以美育人、以文化人，提高学生审美和人文素养。要在学生中弘扬劳动精神，教育引导学生崇尚劳动、尊重劳动，懂得劳动最光荣、劳动最崇高、劳动最伟大、劳动最美丽的道理，长大后能够辛勤劳动、诚实劳动、创造性劳动。</w:t>
      </w:r>
    </w:p>
    <w:p w:rsidR="009A2B2C" w:rsidRPr="009A2B2C" w:rsidRDefault="009A2B2C" w:rsidP="009A2B2C">
      <w:pPr>
        <w:pStyle w:val="a6"/>
        <w:shd w:val="clear" w:color="auto" w:fill="FFFFFF"/>
        <w:spacing w:before="225" w:beforeAutospacing="0" w:after="0" w:afterAutospacing="0"/>
        <w:ind w:firstLine="480"/>
        <w:rPr>
          <w:rFonts w:ascii="Times New Roman" w:eastAsia="仿宋" w:hAnsi="仿宋" w:cs="Times New Roman"/>
          <w:kern w:val="2"/>
          <w:sz w:val="28"/>
          <w:szCs w:val="28"/>
        </w:rPr>
      </w:pPr>
      <w:r w:rsidRPr="009A2B2C">
        <w:rPr>
          <w:rFonts w:ascii="Times New Roman" w:eastAsia="仿宋" w:hAnsi="仿宋" w:cs="Times New Roman" w:hint="eastAsia"/>
          <w:kern w:val="2"/>
          <w:sz w:val="28"/>
          <w:szCs w:val="28"/>
        </w:rPr>
        <w:t>习近平指出，要努力构建德智体美劳全面培养的教育体系，形成更高水平的人才培养体系。要把立德树人融入思想道德教育、文化知识教育、社会实践教育各环节，贯穿基础教育、职业教育、高等教育各领域，学科体系、教学体系、教材体系、管理体系要围绕这个目标来设计，教师要围绕这个目标来教，学生要围绕这个目标来学。凡是不利于实现这个目标的做法都要坚决改过来。</w:t>
      </w:r>
    </w:p>
    <w:p w:rsidR="009A2B2C" w:rsidRPr="009A2B2C" w:rsidRDefault="009A2B2C" w:rsidP="009A2B2C">
      <w:pPr>
        <w:pStyle w:val="a6"/>
        <w:shd w:val="clear" w:color="auto" w:fill="FFFFFF"/>
        <w:spacing w:before="225" w:beforeAutospacing="0" w:after="0" w:afterAutospacing="0"/>
        <w:ind w:firstLine="480"/>
        <w:rPr>
          <w:rFonts w:ascii="Times New Roman" w:eastAsia="仿宋" w:hAnsi="仿宋" w:cs="Times New Roman"/>
          <w:kern w:val="2"/>
          <w:sz w:val="28"/>
          <w:szCs w:val="28"/>
        </w:rPr>
      </w:pPr>
      <w:r w:rsidRPr="009A2B2C">
        <w:rPr>
          <w:rFonts w:ascii="Times New Roman" w:eastAsia="仿宋" w:hAnsi="仿宋" w:cs="Times New Roman" w:hint="eastAsia"/>
          <w:kern w:val="2"/>
          <w:sz w:val="28"/>
          <w:szCs w:val="28"/>
        </w:rPr>
        <w:t>习近平强调，建设社会主义现代化强国，对教师队伍建设提出新的更高要求，也对全党全社会尊师重教提出新的更高要求。人民教师无上光荣，每个教师都要珍惜这份光荣，爱惜这份职业，严格要求自己，不断完善自己。做老师就要执着于教书育人，有热爱教育的定力、淡泊名利的坚守。随着办学条件不断改善，教育投入要更多向教师倾</w:t>
      </w:r>
      <w:r w:rsidRPr="009A2B2C">
        <w:rPr>
          <w:rFonts w:ascii="Times New Roman" w:eastAsia="仿宋" w:hAnsi="仿宋" w:cs="Times New Roman" w:hint="eastAsia"/>
          <w:kern w:val="2"/>
          <w:sz w:val="28"/>
          <w:szCs w:val="28"/>
        </w:rPr>
        <w:lastRenderedPageBreak/>
        <w:t>斜，不断提高教师待遇，让广大教师安心从教、热心从教。对教师队伍中存在的问题，要坚决依法依纪予以严惩。</w:t>
      </w:r>
    </w:p>
    <w:p w:rsidR="009A2B2C" w:rsidRPr="009A2B2C" w:rsidRDefault="009A2B2C" w:rsidP="009A2B2C">
      <w:pPr>
        <w:pStyle w:val="a6"/>
        <w:shd w:val="clear" w:color="auto" w:fill="FFFFFF"/>
        <w:spacing w:before="225" w:beforeAutospacing="0" w:after="0" w:afterAutospacing="0"/>
        <w:ind w:firstLine="480"/>
        <w:rPr>
          <w:rFonts w:ascii="Times New Roman" w:eastAsia="仿宋" w:hAnsi="仿宋" w:cs="Times New Roman"/>
          <w:kern w:val="2"/>
          <w:sz w:val="28"/>
          <w:szCs w:val="28"/>
        </w:rPr>
      </w:pPr>
      <w:r w:rsidRPr="009A2B2C">
        <w:rPr>
          <w:rFonts w:ascii="Times New Roman" w:eastAsia="仿宋" w:hAnsi="仿宋" w:cs="Times New Roman" w:hint="eastAsia"/>
          <w:kern w:val="2"/>
          <w:sz w:val="28"/>
          <w:szCs w:val="28"/>
        </w:rPr>
        <w:t>习近平指出，要深化教育体制改革，健全立德树人落实机制，扭转不科学的教育评价导向，坚决克服唯分数、唯升学、唯文凭、唯论文、唯帽子的顽瘴痼疾，从根本上解决教育评价指挥棒问题。要深化办学体制和教育管理改革，充分激发教育事业发展生机活力。要提升教育服务经济社会发展能力，调整优化高校区域布局、学科结构、专业设置，建立健全学科专业动态调整机制，加快一流大学和一流学科建设，推进产学研协同创新，积极投身实施创新驱动发展战略，着重培养创新型、复合型、应用型人才。要扩大教育开放，同世界一流资源开展高水平合作办学。</w:t>
      </w:r>
    </w:p>
    <w:p w:rsidR="009A2B2C" w:rsidRPr="009A2B2C" w:rsidRDefault="009A2B2C" w:rsidP="009A2B2C">
      <w:pPr>
        <w:pStyle w:val="a6"/>
        <w:shd w:val="clear" w:color="auto" w:fill="FFFFFF"/>
        <w:spacing w:before="225" w:beforeAutospacing="0" w:after="0" w:afterAutospacing="0"/>
        <w:ind w:firstLine="480"/>
        <w:rPr>
          <w:rFonts w:ascii="Times New Roman" w:eastAsia="仿宋" w:hAnsi="仿宋" w:cs="Times New Roman"/>
          <w:kern w:val="2"/>
          <w:sz w:val="28"/>
          <w:szCs w:val="28"/>
        </w:rPr>
      </w:pPr>
      <w:r w:rsidRPr="009A2B2C">
        <w:rPr>
          <w:rFonts w:ascii="Times New Roman" w:eastAsia="仿宋" w:hAnsi="仿宋" w:cs="Times New Roman" w:hint="eastAsia"/>
          <w:kern w:val="2"/>
          <w:sz w:val="28"/>
          <w:szCs w:val="28"/>
        </w:rPr>
        <w:t>习近平强调，加强党对教育工作的全面领导，是办好教育的根本保证。教育部门和各级各类学校的党组织要增强“四个意识”、坚定“四个自信”，坚定不移维护党中央权威和集中统一领导，自觉在政治立场、政治方向、政治原则、政治道路上同党中央保持高度一致。各级党委要把教育改革发展纳入议事日程，党政主要负责同志要熟悉教育、关心教育、研究教育。各级各类学校党组织要把抓好学校党建工作作为办学治校的基本功，把党的教育方针全面贯彻到学校工作各方面。思想政治工作是学校各项工作的生命线，各级党委、各级教育主管部门、学校党组织都必须紧紧抓在手上。要精心培养和组织一支会做思想政治工作的政工队伍，把思想政治工作做在日常、做到个人。</w:t>
      </w:r>
    </w:p>
    <w:p w:rsidR="009A2B2C" w:rsidRPr="009A2B2C" w:rsidRDefault="009A2B2C" w:rsidP="009A2B2C">
      <w:pPr>
        <w:pStyle w:val="a6"/>
        <w:shd w:val="clear" w:color="auto" w:fill="FFFFFF"/>
        <w:spacing w:before="225" w:beforeAutospacing="0" w:after="0" w:afterAutospacing="0"/>
        <w:ind w:firstLine="480"/>
        <w:rPr>
          <w:rFonts w:ascii="Times New Roman" w:eastAsia="仿宋" w:hAnsi="仿宋" w:cs="Times New Roman"/>
          <w:kern w:val="2"/>
          <w:sz w:val="28"/>
          <w:szCs w:val="28"/>
        </w:rPr>
      </w:pPr>
      <w:r w:rsidRPr="009A2B2C">
        <w:rPr>
          <w:rFonts w:ascii="Times New Roman" w:eastAsia="仿宋" w:hAnsi="仿宋" w:cs="Times New Roman" w:hint="eastAsia"/>
          <w:kern w:val="2"/>
          <w:sz w:val="28"/>
          <w:szCs w:val="28"/>
        </w:rPr>
        <w:lastRenderedPageBreak/>
        <w:t>习近平指出，办好教育事业，家庭、学校、政府、社会都有责任。家庭是人生的第一所学校，家长是孩子的第一任老师，要给孩子讲好“人生第一课”，帮助扣好人生第一粒扣子。教育、妇联等部门要统筹协调社会资源支持服务家庭教育。全社会要担负起青少年成长成才的责任。各级党委和政府要为学校办学安全托底，解决学校后顾之忧，维护老师和学校应有的尊严，保护学生生命安全。</w:t>
      </w:r>
    </w:p>
    <w:p w:rsidR="009A2B2C" w:rsidRPr="009A2B2C" w:rsidRDefault="009A2B2C" w:rsidP="009A2B2C">
      <w:pPr>
        <w:pStyle w:val="a6"/>
        <w:shd w:val="clear" w:color="auto" w:fill="FFFFFF"/>
        <w:spacing w:before="225" w:beforeAutospacing="0" w:after="0" w:afterAutospacing="0"/>
        <w:ind w:firstLine="480"/>
        <w:rPr>
          <w:rFonts w:ascii="Times New Roman" w:eastAsia="仿宋" w:hAnsi="仿宋" w:cs="Times New Roman"/>
          <w:kern w:val="2"/>
          <w:sz w:val="28"/>
          <w:szCs w:val="28"/>
        </w:rPr>
      </w:pPr>
      <w:r w:rsidRPr="009A2B2C">
        <w:rPr>
          <w:rFonts w:ascii="Times New Roman" w:eastAsia="仿宋" w:hAnsi="仿宋" w:cs="Times New Roman" w:hint="eastAsia"/>
          <w:kern w:val="2"/>
          <w:sz w:val="28"/>
          <w:szCs w:val="28"/>
        </w:rPr>
        <w:t>李克强在讲话中指出，要认真学习领会和贯彻落实习近平总书记重要讲话精神，以习近平新时代中国特色社会主义思想为指导，准确把握教育事业发展面临的新形势新任务，全面落实教育优先发展战略，在经济社会发展规划上优先安排教育、财政资金投入上优先保障教育、公共资源配置上优先满足教育和人力资源开发需要。坚持改革创新，坚持教育公平，推动教育从规模增长向质量提升转变，促进区域、城乡和各级各类教育均衡发展，以教育现代化支撑国家现代化。要着力补上短板，夯实义务教育这个根基，强化农村特别是贫困地区控辍保学工作，完善城乡统一、重在农村的义务教育经费保障机制，着力改善乡村学校办学条件、提高教学质量，注重运用信息化手段使乡村获得更多优质教育资源，在提速降费、网络建设方面给予特别照顾。把更多教育投入用到加强乡村师资队伍建设上，不折不扣落实现行的补助、奖励和各类保障政策，对符合条件的非在编教师要加快入编、同工同酬。前瞻规划布局城镇学校建设，增强容纳能力，加快实现随迁</w:t>
      </w:r>
      <w:r w:rsidRPr="009A2B2C">
        <w:rPr>
          <w:rFonts w:ascii="Times New Roman" w:eastAsia="仿宋" w:hAnsi="仿宋" w:cs="Times New Roman" w:hint="eastAsia"/>
          <w:kern w:val="2"/>
          <w:sz w:val="28"/>
          <w:szCs w:val="28"/>
        </w:rPr>
        <w:lastRenderedPageBreak/>
        <w:t>子女入学待遇同城化。同时，要重视发展学前教育、高中阶段教育和民族教育、特殊教育、继续教育等各类教育。</w:t>
      </w:r>
    </w:p>
    <w:p w:rsidR="009A2B2C" w:rsidRPr="009A2B2C" w:rsidRDefault="009A2B2C" w:rsidP="009A2B2C">
      <w:pPr>
        <w:pStyle w:val="a6"/>
        <w:shd w:val="clear" w:color="auto" w:fill="FFFFFF"/>
        <w:spacing w:before="225" w:beforeAutospacing="0" w:after="0" w:afterAutospacing="0"/>
        <w:ind w:firstLine="480"/>
        <w:rPr>
          <w:rFonts w:ascii="Times New Roman" w:eastAsia="仿宋" w:hAnsi="仿宋" w:cs="Times New Roman"/>
          <w:kern w:val="2"/>
          <w:sz w:val="28"/>
          <w:szCs w:val="28"/>
        </w:rPr>
      </w:pPr>
      <w:r w:rsidRPr="009A2B2C">
        <w:rPr>
          <w:rFonts w:ascii="Times New Roman" w:eastAsia="仿宋" w:hAnsi="仿宋" w:cs="Times New Roman" w:hint="eastAsia"/>
          <w:kern w:val="2"/>
          <w:sz w:val="28"/>
          <w:szCs w:val="28"/>
        </w:rPr>
        <w:t>李克强强调，要增强教育服务创新发展能力，培养更多适应高质量发展的各类人才。优化高校区域布局、学科结构、专业设置，坚持以教学为中心，突出创新意识和实践能力，培养更多创新人才、高素质人才。更加重视、充分发挥高校在强化基础研究和原始创新、突破关键核心技术中的重要作用。大力办好职业院校，坚持面向市场、服务发展、促进就业的办学方向，推进产教融合、校企合作，培养更多高技能人才。提高技术技能人才的社会地位和待遇。</w:t>
      </w:r>
    </w:p>
    <w:p w:rsidR="009A2B2C" w:rsidRPr="009A2B2C" w:rsidRDefault="009A2B2C" w:rsidP="009A2B2C">
      <w:pPr>
        <w:pStyle w:val="a6"/>
        <w:shd w:val="clear" w:color="auto" w:fill="FFFFFF"/>
        <w:spacing w:before="225" w:beforeAutospacing="0" w:after="0" w:afterAutospacing="0"/>
        <w:ind w:firstLine="480"/>
        <w:rPr>
          <w:rFonts w:ascii="Times New Roman" w:eastAsia="仿宋" w:hAnsi="仿宋" w:cs="Times New Roman"/>
          <w:kern w:val="2"/>
          <w:sz w:val="28"/>
          <w:szCs w:val="28"/>
        </w:rPr>
      </w:pPr>
      <w:r w:rsidRPr="009A2B2C">
        <w:rPr>
          <w:rFonts w:ascii="Times New Roman" w:eastAsia="仿宋" w:hAnsi="仿宋" w:cs="Times New Roman" w:hint="eastAsia"/>
          <w:kern w:val="2"/>
          <w:sz w:val="28"/>
          <w:szCs w:val="28"/>
        </w:rPr>
        <w:t>李克强要求，要深化教育领域“放管服”改革，充分释放教育事业发展生机活力。尊重教育发展规律，充分发挥学校办学主体作用，大幅减少各类检查、评估、评价，加强对办学方向、标准、质量的规范引导，为学校潜心治校办学创造良好环境。积极鼓励社会力量依法兴办教育。鼓励各级各类学校与时俱进创新教育理念和人才培养模式，发展“互联网</w:t>
      </w:r>
      <w:r w:rsidRPr="009A2B2C">
        <w:rPr>
          <w:rFonts w:ascii="Times New Roman" w:eastAsia="仿宋" w:hAnsi="仿宋" w:cs="Times New Roman" w:hint="eastAsia"/>
          <w:kern w:val="2"/>
          <w:sz w:val="28"/>
          <w:szCs w:val="28"/>
        </w:rPr>
        <w:t>+</w:t>
      </w:r>
      <w:r w:rsidRPr="009A2B2C">
        <w:rPr>
          <w:rFonts w:ascii="Times New Roman" w:eastAsia="仿宋" w:hAnsi="仿宋" w:cs="Times New Roman" w:hint="eastAsia"/>
          <w:kern w:val="2"/>
          <w:sz w:val="28"/>
          <w:szCs w:val="28"/>
        </w:rPr>
        <w:t>教育”，完善吸引优秀人才从事教育的体制机制，提升教师社会地位，让尊师重教蔚然成风。</w:t>
      </w:r>
    </w:p>
    <w:p w:rsidR="009A2B2C" w:rsidRPr="009A2B2C" w:rsidRDefault="009A2B2C" w:rsidP="009A2B2C">
      <w:pPr>
        <w:pStyle w:val="a6"/>
        <w:shd w:val="clear" w:color="auto" w:fill="FFFFFF"/>
        <w:spacing w:before="225" w:beforeAutospacing="0" w:after="0" w:afterAutospacing="0"/>
        <w:ind w:firstLine="480"/>
        <w:rPr>
          <w:rFonts w:ascii="Times New Roman" w:eastAsia="仿宋" w:hAnsi="仿宋" w:cs="Times New Roman"/>
          <w:kern w:val="2"/>
          <w:sz w:val="28"/>
          <w:szCs w:val="28"/>
        </w:rPr>
      </w:pPr>
      <w:r w:rsidRPr="009A2B2C">
        <w:rPr>
          <w:rFonts w:ascii="Times New Roman" w:eastAsia="仿宋" w:hAnsi="仿宋" w:cs="Times New Roman" w:hint="eastAsia"/>
          <w:kern w:val="2"/>
          <w:sz w:val="28"/>
          <w:szCs w:val="28"/>
        </w:rPr>
        <w:t>中共中央政治局委员、中央书记处书记，全国人大常委会有关领导同志，国务委员，最高人民法院院长，最高人民检察院检察长，全国政协有关领导同志出席大会。</w:t>
      </w:r>
    </w:p>
    <w:p w:rsidR="009A2B2C" w:rsidRPr="009A2B2C" w:rsidRDefault="009A2B2C" w:rsidP="009A2B2C">
      <w:pPr>
        <w:pStyle w:val="a6"/>
        <w:shd w:val="clear" w:color="auto" w:fill="FFFFFF"/>
        <w:spacing w:before="225" w:beforeAutospacing="0" w:after="0" w:afterAutospacing="0"/>
        <w:ind w:firstLine="480"/>
        <w:rPr>
          <w:rFonts w:ascii="Times New Roman" w:eastAsia="仿宋" w:hAnsi="仿宋" w:cs="Times New Roman"/>
          <w:kern w:val="2"/>
          <w:sz w:val="28"/>
          <w:szCs w:val="28"/>
        </w:rPr>
      </w:pPr>
      <w:r w:rsidRPr="009A2B2C">
        <w:rPr>
          <w:rFonts w:ascii="Times New Roman" w:eastAsia="仿宋" w:hAnsi="仿宋" w:cs="Times New Roman" w:hint="eastAsia"/>
          <w:kern w:val="2"/>
          <w:sz w:val="28"/>
          <w:szCs w:val="28"/>
        </w:rPr>
        <w:lastRenderedPageBreak/>
        <w:t>中央教育工作领导小组成员，各省区市和计划单列市、新疆生产建设兵团，中央和国家机关有关部门、有关人民团体，军队有关单位，部分高校负责同志参加大会。</w:t>
      </w:r>
    </w:p>
    <w:p w:rsidR="009A2B2C" w:rsidRDefault="009A2B2C" w:rsidP="009A2B2C">
      <w:pPr>
        <w:spacing w:line="360" w:lineRule="auto"/>
        <w:jc w:val="left"/>
        <w:rPr>
          <w:rFonts w:ascii="Times New Roman" w:eastAsia="仿宋" w:hAnsi="仿宋" w:cs="Times New Roman"/>
          <w:sz w:val="28"/>
          <w:szCs w:val="28"/>
        </w:rPr>
      </w:pPr>
      <w:r w:rsidRPr="009A2B2C">
        <w:rPr>
          <w:rFonts w:ascii="Times New Roman" w:eastAsia="仿宋" w:hAnsi="仿宋" w:cs="Times New Roman" w:hint="eastAsia"/>
          <w:sz w:val="28"/>
          <w:szCs w:val="28"/>
        </w:rPr>
        <w:t xml:space="preserve">    </w:t>
      </w:r>
      <w:r w:rsidRPr="009A2B2C">
        <w:rPr>
          <w:rFonts w:ascii="Times New Roman" w:eastAsia="仿宋" w:hAnsi="仿宋" w:cs="Times New Roman" w:hint="eastAsia"/>
          <w:sz w:val="28"/>
          <w:szCs w:val="28"/>
        </w:rPr>
        <w:t>（来源：吴晶、胡浩，新华社，</w:t>
      </w:r>
      <w:r w:rsidRPr="009A2B2C">
        <w:rPr>
          <w:rFonts w:ascii="Times New Roman" w:eastAsia="仿宋" w:hAnsi="仿宋" w:cs="Times New Roman" w:hint="eastAsia"/>
          <w:sz w:val="28"/>
          <w:szCs w:val="28"/>
        </w:rPr>
        <w:t>2018</w:t>
      </w:r>
      <w:r w:rsidRPr="009A2B2C">
        <w:rPr>
          <w:rFonts w:ascii="Times New Roman" w:eastAsia="仿宋" w:hAnsi="仿宋" w:cs="Times New Roman" w:hint="eastAsia"/>
          <w:sz w:val="28"/>
          <w:szCs w:val="28"/>
        </w:rPr>
        <w:t>年</w:t>
      </w:r>
      <w:r w:rsidRPr="009A2B2C">
        <w:rPr>
          <w:rFonts w:ascii="Times New Roman" w:eastAsia="仿宋" w:hAnsi="仿宋" w:cs="Times New Roman" w:hint="eastAsia"/>
          <w:sz w:val="28"/>
          <w:szCs w:val="28"/>
        </w:rPr>
        <w:t>9</w:t>
      </w:r>
      <w:r w:rsidRPr="009A2B2C">
        <w:rPr>
          <w:rFonts w:ascii="Times New Roman" w:eastAsia="仿宋" w:hAnsi="仿宋" w:cs="Times New Roman" w:hint="eastAsia"/>
          <w:sz w:val="28"/>
          <w:szCs w:val="28"/>
        </w:rPr>
        <w:t>月</w:t>
      </w:r>
      <w:r w:rsidRPr="009A2B2C">
        <w:rPr>
          <w:rFonts w:ascii="Times New Roman" w:eastAsia="仿宋" w:hAnsi="仿宋" w:cs="Times New Roman" w:hint="eastAsia"/>
          <w:sz w:val="28"/>
          <w:szCs w:val="28"/>
        </w:rPr>
        <w:t>10</w:t>
      </w:r>
      <w:r w:rsidRPr="009A2B2C">
        <w:rPr>
          <w:rFonts w:ascii="Times New Roman" w:eastAsia="仿宋" w:hAnsi="仿宋" w:cs="Times New Roman" w:hint="eastAsia"/>
          <w:sz w:val="28"/>
          <w:szCs w:val="28"/>
        </w:rPr>
        <w:t>日）</w:t>
      </w:r>
    </w:p>
    <w:p w:rsidR="005362BE" w:rsidRDefault="005362BE" w:rsidP="009A2B2C">
      <w:pPr>
        <w:spacing w:line="360" w:lineRule="auto"/>
        <w:jc w:val="left"/>
        <w:rPr>
          <w:rFonts w:ascii="Times New Roman" w:eastAsia="仿宋" w:hAnsi="仿宋" w:cs="Times New Roman"/>
          <w:sz w:val="28"/>
          <w:szCs w:val="28"/>
        </w:rPr>
      </w:pPr>
    </w:p>
    <w:p w:rsidR="005362BE" w:rsidRDefault="005362BE" w:rsidP="009A2B2C">
      <w:pPr>
        <w:spacing w:line="360" w:lineRule="auto"/>
        <w:jc w:val="left"/>
        <w:rPr>
          <w:rFonts w:ascii="Times New Roman" w:eastAsia="仿宋" w:hAnsi="仿宋" w:cs="Times New Roman"/>
          <w:sz w:val="28"/>
          <w:szCs w:val="28"/>
        </w:rPr>
      </w:pPr>
    </w:p>
    <w:p w:rsidR="005362BE" w:rsidRDefault="005362BE" w:rsidP="009A2B2C">
      <w:pPr>
        <w:spacing w:line="360" w:lineRule="auto"/>
        <w:jc w:val="left"/>
        <w:rPr>
          <w:rFonts w:ascii="Times New Roman" w:eastAsia="仿宋" w:hAnsi="仿宋" w:cs="Times New Roman"/>
          <w:sz w:val="28"/>
          <w:szCs w:val="28"/>
        </w:rPr>
      </w:pPr>
    </w:p>
    <w:p w:rsidR="005362BE" w:rsidRDefault="005362BE" w:rsidP="009A2B2C">
      <w:pPr>
        <w:spacing w:line="360" w:lineRule="auto"/>
        <w:jc w:val="left"/>
        <w:rPr>
          <w:rFonts w:ascii="Times New Roman" w:eastAsia="仿宋" w:hAnsi="仿宋" w:cs="Times New Roman"/>
          <w:sz w:val="28"/>
          <w:szCs w:val="28"/>
        </w:rPr>
      </w:pPr>
    </w:p>
    <w:p w:rsidR="005362BE" w:rsidRDefault="005362BE" w:rsidP="009A2B2C">
      <w:pPr>
        <w:spacing w:line="360" w:lineRule="auto"/>
        <w:jc w:val="left"/>
        <w:rPr>
          <w:rFonts w:ascii="Times New Roman" w:eastAsia="仿宋" w:hAnsi="仿宋" w:cs="Times New Roman"/>
          <w:sz w:val="28"/>
          <w:szCs w:val="28"/>
        </w:rPr>
      </w:pPr>
    </w:p>
    <w:p w:rsidR="005362BE" w:rsidRDefault="005362BE" w:rsidP="009A2B2C">
      <w:pPr>
        <w:spacing w:line="360" w:lineRule="auto"/>
        <w:jc w:val="left"/>
        <w:rPr>
          <w:rFonts w:ascii="Times New Roman" w:eastAsia="仿宋" w:hAnsi="仿宋" w:cs="Times New Roman"/>
          <w:sz w:val="28"/>
          <w:szCs w:val="28"/>
        </w:rPr>
      </w:pPr>
    </w:p>
    <w:p w:rsidR="005362BE" w:rsidRDefault="005362BE" w:rsidP="009A2B2C">
      <w:pPr>
        <w:spacing w:line="360" w:lineRule="auto"/>
        <w:jc w:val="left"/>
        <w:rPr>
          <w:rFonts w:ascii="Times New Roman" w:eastAsia="仿宋" w:hAnsi="仿宋" w:cs="Times New Roman"/>
          <w:sz w:val="28"/>
          <w:szCs w:val="28"/>
        </w:rPr>
      </w:pPr>
    </w:p>
    <w:p w:rsidR="005362BE" w:rsidRDefault="005362BE" w:rsidP="009A2B2C">
      <w:pPr>
        <w:spacing w:line="360" w:lineRule="auto"/>
        <w:jc w:val="left"/>
        <w:rPr>
          <w:rFonts w:ascii="Times New Roman" w:eastAsia="仿宋" w:hAnsi="仿宋" w:cs="Times New Roman"/>
          <w:sz w:val="28"/>
          <w:szCs w:val="28"/>
        </w:rPr>
      </w:pPr>
    </w:p>
    <w:p w:rsidR="005362BE" w:rsidRDefault="005362BE" w:rsidP="009A2B2C">
      <w:pPr>
        <w:spacing w:line="360" w:lineRule="auto"/>
        <w:jc w:val="left"/>
        <w:rPr>
          <w:rFonts w:ascii="Times New Roman" w:eastAsia="仿宋" w:hAnsi="仿宋" w:cs="Times New Roman"/>
          <w:sz w:val="28"/>
          <w:szCs w:val="28"/>
        </w:rPr>
      </w:pPr>
    </w:p>
    <w:p w:rsidR="005362BE" w:rsidRDefault="005362BE" w:rsidP="009A2B2C">
      <w:pPr>
        <w:spacing w:line="360" w:lineRule="auto"/>
        <w:jc w:val="left"/>
        <w:rPr>
          <w:rFonts w:ascii="Times New Roman" w:eastAsia="仿宋" w:hAnsi="仿宋" w:cs="Times New Roman"/>
          <w:sz w:val="28"/>
          <w:szCs w:val="28"/>
        </w:rPr>
      </w:pPr>
    </w:p>
    <w:p w:rsidR="005362BE" w:rsidRDefault="005362BE" w:rsidP="009A2B2C">
      <w:pPr>
        <w:spacing w:line="360" w:lineRule="auto"/>
        <w:jc w:val="left"/>
        <w:rPr>
          <w:rFonts w:ascii="Times New Roman" w:eastAsia="仿宋" w:hAnsi="仿宋" w:cs="Times New Roman"/>
          <w:sz w:val="28"/>
          <w:szCs w:val="28"/>
        </w:rPr>
      </w:pPr>
    </w:p>
    <w:p w:rsidR="005362BE" w:rsidRDefault="005362BE" w:rsidP="009A2B2C">
      <w:pPr>
        <w:spacing w:line="360" w:lineRule="auto"/>
        <w:jc w:val="left"/>
        <w:rPr>
          <w:rFonts w:ascii="Times New Roman" w:eastAsia="仿宋" w:hAnsi="仿宋" w:cs="Times New Roman"/>
          <w:sz w:val="28"/>
          <w:szCs w:val="28"/>
        </w:rPr>
      </w:pPr>
    </w:p>
    <w:p w:rsidR="005362BE" w:rsidRDefault="005362BE" w:rsidP="009A2B2C">
      <w:pPr>
        <w:spacing w:line="360" w:lineRule="auto"/>
        <w:jc w:val="left"/>
        <w:rPr>
          <w:rFonts w:ascii="Times New Roman" w:eastAsia="仿宋" w:hAnsi="仿宋" w:cs="Times New Roman"/>
          <w:sz w:val="28"/>
          <w:szCs w:val="28"/>
        </w:rPr>
      </w:pPr>
    </w:p>
    <w:p w:rsidR="005362BE" w:rsidRDefault="005362BE" w:rsidP="009A2B2C">
      <w:pPr>
        <w:spacing w:line="360" w:lineRule="auto"/>
        <w:jc w:val="left"/>
        <w:rPr>
          <w:rFonts w:ascii="Times New Roman" w:eastAsia="仿宋" w:hAnsi="仿宋" w:cs="Times New Roman"/>
          <w:sz w:val="28"/>
          <w:szCs w:val="28"/>
        </w:rPr>
      </w:pPr>
    </w:p>
    <w:p w:rsidR="005362BE" w:rsidRDefault="005362BE" w:rsidP="009A2B2C">
      <w:pPr>
        <w:spacing w:line="360" w:lineRule="auto"/>
        <w:jc w:val="left"/>
        <w:rPr>
          <w:rFonts w:ascii="Times New Roman" w:eastAsia="仿宋" w:hAnsi="仿宋" w:cs="Times New Roman"/>
          <w:sz w:val="28"/>
          <w:szCs w:val="28"/>
        </w:rPr>
      </w:pPr>
    </w:p>
    <w:p w:rsidR="005362BE" w:rsidRDefault="005362BE" w:rsidP="009A2B2C">
      <w:pPr>
        <w:spacing w:line="360" w:lineRule="auto"/>
        <w:jc w:val="left"/>
        <w:rPr>
          <w:rFonts w:ascii="Times New Roman" w:eastAsia="仿宋" w:hAnsi="仿宋" w:cs="Times New Roman"/>
          <w:sz w:val="28"/>
          <w:szCs w:val="28"/>
        </w:rPr>
      </w:pPr>
    </w:p>
    <w:p w:rsidR="005362BE" w:rsidRPr="005362BE" w:rsidRDefault="005362BE" w:rsidP="009A2B2C">
      <w:pPr>
        <w:spacing w:line="360" w:lineRule="auto"/>
        <w:jc w:val="left"/>
        <w:rPr>
          <w:rFonts w:ascii="Times New Roman" w:eastAsia="仿宋" w:hAnsi="仿宋" w:cs="Times New Roman"/>
          <w:sz w:val="28"/>
          <w:szCs w:val="28"/>
        </w:rPr>
      </w:pPr>
    </w:p>
    <w:p w:rsidR="00C6683A" w:rsidRDefault="001B1315" w:rsidP="00D771B3">
      <w:pPr>
        <w:pStyle w:val="1"/>
        <w:rPr>
          <w:rStyle w:val="a7"/>
          <w:rFonts w:ascii="方正小标宋_GBK" w:eastAsia="方正小标宋_GBK" w:hAnsi="Times New Roman" w:cs="Times New Roman"/>
          <w:kern w:val="44"/>
          <w:szCs w:val="32"/>
        </w:rPr>
      </w:pPr>
      <w:bookmarkStart w:id="2" w:name="_Toc525571497"/>
      <w:bookmarkStart w:id="3" w:name="_Toc525630176"/>
      <w:r w:rsidRPr="00D42879">
        <w:rPr>
          <w:rStyle w:val="a7"/>
          <w:rFonts w:ascii="方正小标宋_GBK" w:eastAsia="方正小标宋_GBK" w:hAnsi="Times New Roman" w:cs="Times New Roman" w:hint="eastAsia"/>
          <w:kern w:val="44"/>
          <w:szCs w:val="32"/>
        </w:rPr>
        <w:lastRenderedPageBreak/>
        <w:t>坚持党对教育事业的全面领导</w:t>
      </w:r>
      <w:bookmarkEnd w:id="2"/>
      <w:bookmarkEnd w:id="3"/>
    </w:p>
    <w:p w:rsidR="00D42879" w:rsidRPr="00D42879" w:rsidRDefault="00D42879" w:rsidP="00D42879">
      <w:pPr>
        <w:pStyle w:val="1"/>
        <w:rPr>
          <w:rStyle w:val="a7"/>
          <w:rFonts w:ascii="方正小标宋_GBK" w:eastAsia="方正小标宋_GBK" w:hAnsi="Times New Roman" w:cs="Times New Roman"/>
          <w:kern w:val="44"/>
          <w:szCs w:val="32"/>
        </w:rPr>
      </w:pPr>
      <w:r w:rsidRPr="00D42879">
        <w:rPr>
          <w:rStyle w:val="a7"/>
          <w:rFonts w:ascii="方正小标宋_GBK" w:eastAsia="方正小标宋_GBK" w:hAnsi="Times New Roman" w:cs="Times New Roman" w:hint="eastAsia"/>
          <w:kern w:val="44"/>
          <w:szCs w:val="32"/>
        </w:rPr>
        <w:t xml:space="preserve">    </w:t>
      </w:r>
      <w:bookmarkStart w:id="4" w:name="_Toc525630177"/>
      <w:r w:rsidRPr="00D42879">
        <w:rPr>
          <w:rStyle w:val="a7"/>
          <w:rFonts w:ascii="方正小标宋_GBK" w:eastAsia="方正小标宋_GBK" w:hAnsi="Times New Roman" w:cs="Times New Roman" w:hint="eastAsia"/>
          <w:kern w:val="44"/>
          <w:szCs w:val="32"/>
        </w:rPr>
        <w:t>——论学习贯彻习近平总书记全国教育大会重要讲话</w:t>
      </w:r>
      <w:bookmarkEnd w:id="4"/>
    </w:p>
    <w:p w:rsidR="001B1315" w:rsidRPr="00D42879" w:rsidRDefault="001B1315" w:rsidP="001B1315">
      <w:pPr>
        <w:widowControl/>
        <w:spacing w:after="375" w:line="486" w:lineRule="atLeast"/>
        <w:jc w:val="left"/>
        <w:rPr>
          <w:rFonts w:ascii="Times New Roman" w:eastAsia="仿宋" w:hAnsi="仿宋"/>
          <w:b/>
          <w:bCs/>
          <w:sz w:val="28"/>
          <w:szCs w:val="28"/>
        </w:rPr>
      </w:pPr>
      <w:r w:rsidRPr="001B1315">
        <w:rPr>
          <w:rFonts w:ascii="微软雅黑" w:eastAsia="微软雅黑" w:hAnsi="微软雅黑" w:cs="宋体" w:hint="eastAsia"/>
          <w:color w:val="222222"/>
          <w:kern w:val="0"/>
          <w:sz w:val="27"/>
          <w:szCs w:val="27"/>
        </w:rPr>
        <w:t xml:space="preserve">　　</w:t>
      </w:r>
      <w:r w:rsidRPr="00D42879">
        <w:rPr>
          <w:rFonts w:ascii="Times New Roman" w:eastAsia="仿宋" w:hAnsi="仿宋" w:cs="Times New Roman" w:hint="eastAsia"/>
          <w:sz w:val="28"/>
          <w:szCs w:val="28"/>
        </w:rPr>
        <w:t>党政军民学，东西南北中，党是领导一切的。</w:t>
      </w:r>
    </w:p>
    <w:p w:rsidR="001B1315" w:rsidRPr="00D42879" w:rsidRDefault="001B1315" w:rsidP="001B1315">
      <w:pPr>
        <w:widowControl/>
        <w:spacing w:before="375" w:after="375" w:line="486" w:lineRule="atLeast"/>
        <w:jc w:val="left"/>
        <w:rPr>
          <w:rFonts w:ascii="Times New Roman" w:eastAsia="仿宋" w:hAnsi="仿宋" w:cs="Times New Roman"/>
          <w:sz w:val="28"/>
          <w:szCs w:val="28"/>
        </w:rPr>
      </w:pPr>
      <w:r w:rsidRPr="00D42879">
        <w:rPr>
          <w:rFonts w:ascii="Times New Roman" w:eastAsia="仿宋" w:hAnsi="仿宋" w:cs="Times New Roman" w:hint="eastAsia"/>
          <w:sz w:val="28"/>
          <w:szCs w:val="28"/>
        </w:rPr>
        <w:t xml:space="preserve">　　习近平总书记在全国教育大会上发表重要讲话，从党和国家事业发展全局出发，突出强调了加强党的领导对于做好教育工作的极端重要性，对加强党对教育工作的全面领导提出了明确要求，为加快推进教育现代化、建设教育强国、办好人民满意的教育指明了正确政治方向、提供了根本遵循。</w:t>
      </w:r>
    </w:p>
    <w:p w:rsidR="001B1315" w:rsidRPr="00D42879" w:rsidRDefault="001B1315" w:rsidP="001B1315">
      <w:pPr>
        <w:widowControl/>
        <w:spacing w:before="375" w:after="375" w:line="486" w:lineRule="atLeast"/>
        <w:jc w:val="left"/>
        <w:rPr>
          <w:rFonts w:ascii="Times New Roman" w:eastAsia="仿宋" w:hAnsi="仿宋" w:cs="Times New Roman"/>
          <w:sz w:val="28"/>
          <w:szCs w:val="28"/>
        </w:rPr>
      </w:pPr>
      <w:r w:rsidRPr="00D42879">
        <w:rPr>
          <w:rFonts w:ascii="Times New Roman" w:eastAsia="仿宋" w:hAnsi="仿宋" w:cs="Times New Roman" w:hint="eastAsia"/>
          <w:sz w:val="28"/>
          <w:szCs w:val="28"/>
        </w:rPr>
        <w:t xml:space="preserve">　　加强党的领导是做好教育工作的根本保证。党的十八大以来，我国教育事业发展之所以取得显著成就，最根本的就是，在以习近平同志为核心的党中央坚强领导下，党对教育事业的全面领导得到有力贯彻，党对教育工作的领导得到全面加强。要做好当前和今后一个时期教育工作，就必须以习近平新时代中国特色社会主义思想为指导，全面贯彻党的教育方针，坚持马克思主义指导地位，坚持中国特色社会主义教育发展道路，坚持社会主义办学方向，把党对教育事业的全面领导贯彻好、落实好。</w:t>
      </w:r>
    </w:p>
    <w:p w:rsidR="001B1315" w:rsidRPr="00D42879" w:rsidRDefault="001B1315" w:rsidP="001B1315">
      <w:pPr>
        <w:widowControl/>
        <w:spacing w:before="375" w:after="375" w:line="486" w:lineRule="atLeast"/>
        <w:jc w:val="left"/>
        <w:rPr>
          <w:rFonts w:ascii="Times New Roman" w:eastAsia="仿宋" w:hAnsi="仿宋" w:cs="Times New Roman"/>
          <w:sz w:val="28"/>
          <w:szCs w:val="28"/>
        </w:rPr>
      </w:pPr>
      <w:r w:rsidRPr="00D42879">
        <w:rPr>
          <w:rFonts w:ascii="Times New Roman" w:eastAsia="仿宋" w:hAnsi="仿宋" w:cs="Times New Roman" w:hint="eastAsia"/>
          <w:sz w:val="28"/>
          <w:szCs w:val="28"/>
        </w:rPr>
        <w:t xml:space="preserve">　　坚持党对教育事业的全面领导，首先是思想政治领导。马克思主义是我们立党立国的根本指导思想，必须始终坚持马克思主义指导地位，把思想政治工作贯穿学校教育管理全过程，使教育领域成为坚持</w:t>
      </w:r>
      <w:r w:rsidRPr="00D42879">
        <w:rPr>
          <w:rFonts w:ascii="Times New Roman" w:eastAsia="仿宋" w:hAnsi="仿宋" w:cs="Times New Roman" w:hint="eastAsia"/>
          <w:sz w:val="28"/>
          <w:szCs w:val="28"/>
        </w:rPr>
        <w:lastRenderedPageBreak/>
        <w:t>党的领导的坚强阵地。立德树人关系党的事业后继有人，关系国家前途命运，必须把培养社会主义建设者和接班人作为根本任务，培养一代又一代拥护中国共产党领导和我国社会主义制度、立志为中国特色社会主义奋斗终身的有用人才。我们办的是社会主义教育，必须坚持教育为人民服务、为中国共产党治国理政服务、为巩固和发展中国特色社会主义制度服务、为改革开放和社会主义现代化建设服务，始终做到为党育人，为国育才。教育部门和各级各类学校的党组织要增强“四个意识”、坚定“四个自信”，坚定不移维护党中央权威和集中统一领导，自觉在政治立场、政治方向、政治原则、政治道路上同党中央保持高度一致。</w:t>
      </w:r>
    </w:p>
    <w:p w:rsidR="001B1315" w:rsidRPr="00D42879" w:rsidRDefault="001B1315" w:rsidP="001B1315">
      <w:pPr>
        <w:widowControl/>
        <w:spacing w:before="375" w:after="375" w:line="486" w:lineRule="atLeast"/>
        <w:jc w:val="left"/>
        <w:rPr>
          <w:rFonts w:ascii="Times New Roman" w:eastAsia="仿宋" w:hAnsi="仿宋" w:cs="Times New Roman"/>
          <w:sz w:val="28"/>
          <w:szCs w:val="28"/>
        </w:rPr>
      </w:pPr>
      <w:r w:rsidRPr="00D42879">
        <w:rPr>
          <w:rFonts w:ascii="Times New Roman" w:eastAsia="仿宋" w:hAnsi="仿宋" w:cs="Times New Roman" w:hint="eastAsia"/>
          <w:sz w:val="28"/>
          <w:szCs w:val="28"/>
        </w:rPr>
        <w:t xml:space="preserve">　　坚持党对教育事业的全面领导，关键要落实落细做到位。各级党委要把教育改革发展纳入议事日程，党政主要负责同志要熟悉教育、关心教育、研究教育。党的领导在教育系统能不能有效实现，取决于教育系统党的组织体系健不健全，党的建设抓得好不好，各级各类学校党组织要把抓好学校党建工作作为办学治校的基本功，把党的教育方针全面贯彻到学校工作各方面。思想政治工作是学校各项工作的生命线，各级党委、各级教育主管部门、学校党组织都必须紧紧抓在手上；思想政治工作决不是单纯一条线的工作，而应该是全方位的，无处不在、无时不在的，融入式、嵌入式、渗入式的，不能搞成两张皮；要精心培养和组织一支会做思想政治工作的政工队伍，把思想政治工</w:t>
      </w:r>
      <w:r w:rsidRPr="00D42879">
        <w:rPr>
          <w:rFonts w:ascii="Times New Roman" w:eastAsia="仿宋" w:hAnsi="仿宋" w:cs="Times New Roman" w:hint="eastAsia"/>
          <w:sz w:val="28"/>
          <w:szCs w:val="28"/>
        </w:rPr>
        <w:lastRenderedPageBreak/>
        <w:t>作做在日常、做到个人。把加强党对教育工作的全面领导落到实处、落到细处，办好教育就有了根本保证。</w:t>
      </w:r>
    </w:p>
    <w:p w:rsidR="00D771B3" w:rsidRDefault="001B1315" w:rsidP="00D42879">
      <w:pPr>
        <w:widowControl/>
        <w:spacing w:before="375" w:line="486" w:lineRule="atLeast"/>
        <w:ind w:firstLine="540"/>
        <w:jc w:val="left"/>
        <w:rPr>
          <w:rFonts w:ascii="Times New Roman" w:eastAsia="仿宋" w:hAnsi="仿宋" w:cs="Times New Roman"/>
          <w:sz w:val="28"/>
          <w:szCs w:val="28"/>
        </w:rPr>
      </w:pPr>
      <w:r w:rsidRPr="00D42879">
        <w:rPr>
          <w:rFonts w:ascii="Times New Roman" w:eastAsia="仿宋" w:hAnsi="仿宋" w:cs="Times New Roman" w:hint="eastAsia"/>
          <w:sz w:val="28"/>
          <w:szCs w:val="28"/>
        </w:rPr>
        <w:t>办好中国的事情，关键在党；实现中华民族伟大复兴，归根结底靠人才、靠教育。认真学习贯彻落实习近平总书记在全国教育大会上的重要讲话精神，坚持党对教育事业的全面领导，坚持立德树人，我们就一定能培养德智体美劳全面发展的社会主义建设者和接班人，为实现中华民族伟大复兴提供坚强政治保障和有力人才支撑。</w:t>
      </w:r>
    </w:p>
    <w:p w:rsidR="00D42879" w:rsidRPr="00D42879" w:rsidRDefault="00D42879" w:rsidP="00D42879">
      <w:pPr>
        <w:widowControl/>
        <w:spacing w:before="375" w:line="486" w:lineRule="atLeast"/>
        <w:ind w:firstLine="540"/>
        <w:jc w:val="left"/>
        <w:rPr>
          <w:rFonts w:ascii="Times New Roman" w:eastAsia="仿宋" w:hAnsi="仿宋" w:cs="Times New Roman"/>
          <w:sz w:val="28"/>
          <w:szCs w:val="28"/>
        </w:rPr>
      </w:pPr>
      <w:r>
        <w:rPr>
          <w:rFonts w:ascii="Times New Roman" w:eastAsia="仿宋" w:hAnsi="仿宋" w:cs="Times New Roman" w:hint="eastAsia"/>
          <w:sz w:val="28"/>
          <w:szCs w:val="28"/>
        </w:rPr>
        <w:t>（来源：人民日报评论员，人民网，</w:t>
      </w:r>
      <w:r>
        <w:rPr>
          <w:rFonts w:ascii="Times New Roman" w:eastAsia="仿宋" w:hAnsi="仿宋" w:cs="Times New Roman" w:hint="eastAsia"/>
          <w:sz w:val="28"/>
          <w:szCs w:val="28"/>
        </w:rPr>
        <w:t>2018</w:t>
      </w:r>
      <w:r>
        <w:rPr>
          <w:rFonts w:ascii="Times New Roman" w:eastAsia="仿宋" w:hAnsi="仿宋" w:cs="Times New Roman" w:hint="eastAsia"/>
          <w:sz w:val="28"/>
          <w:szCs w:val="28"/>
        </w:rPr>
        <w:t>年</w:t>
      </w:r>
      <w:r>
        <w:rPr>
          <w:rFonts w:ascii="Times New Roman" w:eastAsia="仿宋" w:hAnsi="仿宋" w:cs="Times New Roman" w:hint="eastAsia"/>
          <w:sz w:val="28"/>
          <w:szCs w:val="28"/>
        </w:rPr>
        <w:t>9</w:t>
      </w:r>
      <w:r>
        <w:rPr>
          <w:rFonts w:ascii="Times New Roman" w:eastAsia="仿宋" w:hAnsi="仿宋" w:cs="Times New Roman" w:hint="eastAsia"/>
          <w:sz w:val="28"/>
          <w:szCs w:val="28"/>
        </w:rPr>
        <w:t>月</w:t>
      </w:r>
      <w:r>
        <w:rPr>
          <w:rFonts w:ascii="Times New Roman" w:eastAsia="仿宋" w:hAnsi="仿宋" w:cs="Times New Roman" w:hint="eastAsia"/>
          <w:sz w:val="28"/>
          <w:szCs w:val="28"/>
        </w:rPr>
        <w:t>17</w:t>
      </w:r>
      <w:r>
        <w:rPr>
          <w:rFonts w:ascii="Times New Roman" w:eastAsia="仿宋" w:hAnsi="仿宋" w:cs="Times New Roman" w:hint="eastAsia"/>
          <w:sz w:val="28"/>
          <w:szCs w:val="28"/>
        </w:rPr>
        <w:t>日）</w:t>
      </w:r>
    </w:p>
    <w:p w:rsidR="001B1315" w:rsidRDefault="001B1315" w:rsidP="001B1315">
      <w:pPr>
        <w:widowControl/>
        <w:spacing w:before="375" w:line="486" w:lineRule="atLeast"/>
        <w:ind w:firstLine="540"/>
        <w:jc w:val="left"/>
        <w:rPr>
          <w:rFonts w:ascii="Times New Roman" w:eastAsia="仿宋" w:hAnsi="仿宋"/>
          <w:sz w:val="28"/>
          <w:szCs w:val="28"/>
        </w:rPr>
      </w:pPr>
    </w:p>
    <w:p w:rsidR="00D42879" w:rsidRDefault="00D42879" w:rsidP="001B1315">
      <w:pPr>
        <w:widowControl/>
        <w:spacing w:before="375" w:line="486" w:lineRule="atLeast"/>
        <w:ind w:firstLine="540"/>
        <w:jc w:val="left"/>
        <w:rPr>
          <w:rFonts w:ascii="Times New Roman" w:eastAsia="仿宋" w:hAnsi="仿宋"/>
          <w:sz w:val="28"/>
          <w:szCs w:val="28"/>
        </w:rPr>
      </w:pPr>
    </w:p>
    <w:p w:rsidR="00D42879" w:rsidRDefault="00D42879" w:rsidP="001B1315">
      <w:pPr>
        <w:widowControl/>
        <w:spacing w:before="375" w:line="486" w:lineRule="atLeast"/>
        <w:ind w:firstLine="540"/>
        <w:jc w:val="left"/>
        <w:rPr>
          <w:rFonts w:ascii="Times New Roman" w:eastAsia="仿宋" w:hAnsi="仿宋"/>
          <w:sz w:val="28"/>
          <w:szCs w:val="28"/>
        </w:rPr>
      </w:pPr>
    </w:p>
    <w:p w:rsidR="00D42879" w:rsidRDefault="00D42879" w:rsidP="001B1315">
      <w:pPr>
        <w:widowControl/>
        <w:spacing w:before="375" w:line="486" w:lineRule="atLeast"/>
        <w:ind w:firstLine="540"/>
        <w:jc w:val="left"/>
        <w:rPr>
          <w:rFonts w:ascii="Times New Roman" w:eastAsia="仿宋" w:hAnsi="仿宋"/>
          <w:sz w:val="28"/>
          <w:szCs w:val="28"/>
        </w:rPr>
      </w:pPr>
    </w:p>
    <w:p w:rsidR="00D42879" w:rsidRDefault="00D42879" w:rsidP="001B1315">
      <w:pPr>
        <w:widowControl/>
        <w:spacing w:before="375" w:line="486" w:lineRule="atLeast"/>
        <w:ind w:firstLine="540"/>
        <w:jc w:val="left"/>
        <w:rPr>
          <w:rFonts w:ascii="Times New Roman" w:eastAsia="仿宋" w:hAnsi="仿宋"/>
          <w:sz w:val="28"/>
          <w:szCs w:val="28"/>
        </w:rPr>
      </w:pPr>
    </w:p>
    <w:p w:rsidR="00D42879" w:rsidRDefault="00D42879" w:rsidP="001B1315">
      <w:pPr>
        <w:widowControl/>
        <w:spacing w:before="375" w:line="486" w:lineRule="atLeast"/>
        <w:ind w:firstLine="540"/>
        <w:jc w:val="left"/>
        <w:rPr>
          <w:rFonts w:ascii="Times New Roman" w:eastAsia="仿宋" w:hAnsi="仿宋"/>
          <w:sz w:val="28"/>
          <w:szCs w:val="28"/>
        </w:rPr>
      </w:pPr>
    </w:p>
    <w:p w:rsidR="00D42879" w:rsidRDefault="00D42879" w:rsidP="001B1315">
      <w:pPr>
        <w:widowControl/>
        <w:spacing w:before="375" w:line="486" w:lineRule="atLeast"/>
        <w:ind w:firstLine="540"/>
        <w:jc w:val="left"/>
        <w:rPr>
          <w:rFonts w:ascii="Times New Roman" w:eastAsia="仿宋" w:hAnsi="仿宋"/>
          <w:sz w:val="28"/>
          <w:szCs w:val="28"/>
        </w:rPr>
      </w:pPr>
    </w:p>
    <w:p w:rsidR="00D42879" w:rsidRPr="00D42879" w:rsidRDefault="00D42879" w:rsidP="001B1315">
      <w:pPr>
        <w:widowControl/>
        <w:spacing w:before="375" w:line="486" w:lineRule="atLeast"/>
        <w:ind w:firstLine="540"/>
        <w:jc w:val="left"/>
        <w:rPr>
          <w:rFonts w:ascii="Times New Roman" w:eastAsia="仿宋" w:hAnsi="仿宋"/>
          <w:sz w:val="28"/>
          <w:szCs w:val="28"/>
        </w:rPr>
      </w:pPr>
    </w:p>
    <w:p w:rsidR="001B1315" w:rsidRPr="00D42879" w:rsidRDefault="001B1315" w:rsidP="00DB040D">
      <w:pPr>
        <w:pStyle w:val="1"/>
        <w:rPr>
          <w:rStyle w:val="a7"/>
          <w:rFonts w:ascii="方正小标宋_GBK" w:eastAsia="方正小标宋_GBK" w:hAnsi="Times New Roman" w:cs="Times New Roman"/>
          <w:kern w:val="44"/>
          <w:szCs w:val="32"/>
        </w:rPr>
      </w:pPr>
      <w:bookmarkStart w:id="5" w:name="_Toc525571498"/>
      <w:bookmarkStart w:id="6" w:name="_Toc525630178"/>
      <w:r w:rsidRPr="00D42879">
        <w:rPr>
          <w:rStyle w:val="a7"/>
          <w:rFonts w:ascii="方正小标宋_GBK" w:eastAsia="方正小标宋_GBK" w:hAnsi="Times New Roman" w:cs="Times New Roman" w:hint="eastAsia"/>
          <w:kern w:val="44"/>
          <w:szCs w:val="32"/>
        </w:rPr>
        <w:lastRenderedPageBreak/>
        <w:t>大力推进教育体制改革创新</w:t>
      </w:r>
      <w:bookmarkEnd w:id="5"/>
      <w:bookmarkEnd w:id="6"/>
    </w:p>
    <w:p w:rsidR="00D42879" w:rsidRPr="00D42879" w:rsidRDefault="00D42879" w:rsidP="00D42879">
      <w:pPr>
        <w:pStyle w:val="1"/>
        <w:rPr>
          <w:rStyle w:val="a7"/>
          <w:rFonts w:ascii="方正小标宋_GBK" w:eastAsia="方正小标宋_GBK" w:hAnsi="Times New Roman" w:cs="Times New Roman"/>
          <w:kern w:val="44"/>
          <w:szCs w:val="32"/>
        </w:rPr>
      </w:pPr>
      <w:r w:rsidRPr="00D42879">
        <w:rPr>
          <w:rStyle w:val="a7"/>
          <w:rFonts w:ascii="方正小标宋_GBK" w:eastAsia="方正小标宋_GBK" w:hAnsi="Times New Roman" w:cs="Times New Roman" w:hint="eastAsia"/>
          <w:kern w:val="44"/>
          <w:szCs w:val="32"/>
        </w:rPr>
        <w:t xml:space="preserve"> </w:t>
      </w:r>
      <w:bookmarkStart w:id="7" w:name="_Toc525630179"/>
      <w:r w:rsidRPr="00D42879">
        <w:rPr>
          <w:rStyle w:val="a7"/>
          <w:rFonts w:ascii="方正小标宋_GBK" w:eastAsia="方正小标宋_GBK" w:hAnsi="Times New Roman" w:cs="Times New Roman" w:hint="eastAsia"/>
          <w:kern w:val="44"/>
          <w:szCs w:val="32"/>
        </w:rPr>
        <w:t>——论学习贯彻习近平总书记全国教育大会重要讲话</w:t>
      </w:r>
      <w:bookmarkEnd w:id="7"/>
    </w:p>
    <w:p w:rsidR="001B1315" w:rsidRPr="00C6683A" w:rsidRDefault="001B1315" w:rsidP="001B1315">
      <w:pPr>
        <w:widowControl/>
        <w:spacing w:after="375" w:line="486" w:lineRule="atLeast"/>
        <w:jc w:val="left"/>
        <w:rPr>
          <w:rFonts w:ascii="Times New Roman" w:eastAsia="仿宋" w:hAnsi="仿宋"/>
          <w:sz w:val="28"/>
          <w:szCs w:val="28"/>
        </w:rPr>
      </w:pPr>
      <w:r w:rsidRPr="001B1315">
        <w:rPr>
          <w:rFonts w:ascii="微软雅黑" w:eastAsia="微软雅黑" w:hAnsi="微软雅黑" w:cs="宋体" w:hint="eastAsia"/>
          <w:color w:val="222222"/>
          <w:kern w:val="0"/>
          <w:sz w:val="27"/>
          <w:szCs w:val="27"/>
        </w:rPr>
        <w:t xml:space="preserve">　　</w:t>
      </w:r>
      <w:r w:rsidRPr="00C6683A">
        <w:rPr>
          <w:rFonts w:ascii="Times New Roman" w:eastAsia="仿宋" w:hAnsi="仿宋" w:hint="eastAsia"/>
          <w:sz w:val="28"/>
          <w:szCs w:val="28"/>
        </w:rPr>
        <w:t>改革是教育事业发展的根本动力。大力推进教育体制改革创新，才能使我国教育越办越好、越办越强。</w:t>
      </w:r>
    </w:p>
    <w:p w:rsidR="001B1315" w:rsidRPr="00C6683A" w:rsidRDefault="001B1315" w:rsidP="001B1315">
      <w:pPr>
        <w:widowControl/>
        <w:spacing w:before="375" w:after="375" w:line="486" w:lineRule="atLeast"/>
        <w:jc w:val="left"/>
        <w:rPr>
          <w:rFonts w:ascii="Times New Roman" w:eastAsia="仿宋" w:hAnsi="仿宋"/>
          <w:sz w:val="28"/>
          <w:szCs w:val="28"/>
        </w:rPr>
      </w:pPr>
      <w:r w:rsidRPr="00C6683A">
        <w:rPr>
          <w:rFonts w:ascii="Times New Roman" w:eastAsia="仿宋" w:hAnsi="仿宋" w:hint="eastAsia"/>
          <w:sz w:val="28"/>
          <w:szCs w:val="28"/>
        </w:rPr>
        <w:t xml:space="preserve">　　在全国教育大会上，习近平总书记发表重要讲话，着眼我国教育事业的长远发展，对深化教育体制改革作出了重点部署，为坚决破除制约教育事业发展的体制机制障碍指明了方向和路径，对于加快推进教育现代化、建设教育强国、办好人民满意的教育具有重大意义。</w:t>
      </w:r>
    </w:p>
    <w:p w:rsidR="001B1315" w:rsidRPr="00C6683A" w:rsidRDefault="001B1315" w:rsidP="001B1315">
      <w:pPr>
        <w:widowControl/>
        <w:spacing w:before="375" w:after="375" w:line="486" w:lineRule="atLeast"/>
        <w:jc w:val="left"/>
        <w:rPr>
          <w:rFonts w:ascii="Times New Roman" w:eastAsia="仿宋" w:hAnsi="仿宋"/>
          <w:sz w:val="28"/>
          <w:szCs w:val="28"/>
        </w:rPr>
      </w:pPr>
      <w:r w:rsidRPr="00C6683A">
        <w:rPr>
          <w:rFonts w:ascii="Times New Roman" w:eastAsia="仿宋" w:hAnsi="仿宋" w:hint="eastAsia"/>
          <w:sz w:val="28"/>
          <w:szCs w:val="28"/>
        </w:rPr>
        <w:t xml:space="preserve">　　党的十八大以来，以习近平同志为核心的党中央坚持把教育摆在优先发展的战略位置，全面深化教育领域综合改革，一批标志性、引领性的改革举措取得明显成效。但也要看到，教育改革点多面广线长，需要做的事情很多，目前我国教育还存在一些突出问题和短板。要解决这些问题，就必须大力推进教育体制改革创新，更加注重教育改革的系统性、整体性、协同性，及时研究解决教育改革发展的重大问题和群众关心的热点问题，以改革激活力、增动力。</w:t>
      </w:r>
    </w:p>
    <w:p w:rsidR="001B1315" w:rsidRPr="00C6683A" w:rsidRDefault="001B1315" w:rsidP="001B1315">
      <w:pPr>
        <w:widowControl/>
        <w:spacing w:before="375" w:after="375" w:line="486" w:lineRule="atLeast"/>
        <w:jc w:val="left"/>
        <w:rPr>
          <w:rFonts w:ascii="Times New Roman" w:eastAsia="仿宋" w:hAnsi="仿宋"/>
          <w:sz w:val="28"/>
          <w:szCs w:val="28"/>
        </w:rPr>
      </w:pPr>
      <w:r w:rsidRPr="00C6683A">
        <w:rPr>
          <w:rFonts w:ascii="Times New Roman" w:eastAsia="仿宋" w:hAnsi="仿宋" w:hint="eastAsia"/>
          <w:sz w:val="28"/>
          <w:szCs w:val="28"/>
        </w:rPr>
        <w:t xml:space="preserve">　　大力推进教育体制改革创新，就要坚持我国教育现代化的社会主义方向，坚持教育公益性原则，把教育公平作为国家基本教育政策。教育公平是社会公平的重要基础，必须坚持以人民为中心发展教育，努力让每个人享有受教育的机会，获得发展自身、奉献社会、造福人</w:t>
      </w:r>
      <w:r w:rsidRPr="00C6683A">
        <w:rPr>
          <w:rFonts w:ascii="Times New Roman" w:eastAsia="仿宋" w:hAnsi="仿宋" w:hint="eastAsia"/>
          <w:sz w:val="28"/>
          <w:szCs w:val="28"/>
        </w:rPr>
        <w:lastRenderedPageBreak/>
        <w:t>民的能力。要加快建成伴随每个人一生的教育，让学习成为每个人的生活习惯和生活方式，实现人人皆学、处处能学、时时可学；要加快建成平等面向每个人的教育，努力使每个人不分性别、不分城乡、不分地域、不分贫富、不分民族都能接受良好教育；要加快建成适合每个人的教育，努力使不同性格禀赋、不同兴趣特长、不同素质潜力的学生都能接受符合自己成长需要的教育；要加快建成更加开放灵活的教育，努力使教育选择更多样、成长道路更宽广，使学业提升通道、职业晋升通道、社会上升通道更加畅通。</w:t>
      </w:r>
    </w:p>
    <w:p w:rsidR="001B1315" w:rsidRPr="00C6683A" w:rsidRDefault="001B1315" w:rsidP="001B1315">
      <w:pPr>
        <w:widowControl/>
        <w:spacing w:before="375" w:after="375" w:line="486" w:lineRule="atLeast"/>
        <w:jc w:val="left"/>
        <w:rPr>
          <w:rFonts w:ascii="Times New Roman" w:eastAsia="仿宋" w:hAnsi="仿宋"/>
          <w:sz w:val="28"/>
          <w:szCs w:val="28"/>
        </w:rPr>
      </w:pPr>
      <w:r w:rsidRPr="00C6683A">
        <w:rPr>
          <w:rFonts w:ascii="Times New Roman" w:eastAsia="仿宋" w:hAnsi="仿宋" w:hint="eastAsia"/>
          <w:sz w:val="28"/>
          <w:szCs w:val="28"/>
        </w:rPr>
        <w:t xml:space="preserve">　　大力推进教育体制改革创新，就要坚决贯彻落实深化教育体制改革的重点任务，坚决破除制约教育事业发展的体制机制障碍。要按照习近平总书记提出的明确要求，健全立德树人落实机制，扭转不科学的教育评价导向，坚决克服唯分数、唯升学、唯文凭、唯论文、唯帽子的顽瘴痼疾，从根本上解决教育评价指挥棒问题；深化办学体制和教育管理改革，充分激发教育事业发展生机活力，着眼于“教好”“学好”“管好”推进改革，提高教育质量；提升教育服务经济社会发展能力，调整优化高校区域布局、学科结构、专业设置，建立健全学科专业动态调整机制，加快一流大学和一流学科建设，推进产学研协同创新，积极投身实施创新驱动发展战略，着重培养创新型、复合型、应用型人才；扩大教育开放，同世界一流资源开展高水平合作办学，提升我国教育的世界影响力。</w:t>
      </w:r>
    </w:p>
    <w:p w:rsidR="00C6683A" w:rsidRDefault="001B1315" w:rsidP="001B1315">
      <w:pPr>
        <w:widowControl/>
        <w:spacing w:before="375" w:line="486" w:lineRule="atLeast"/>
        <w:jc w:val="left"/>
        <w:rPr>
          <w:rFonts w:ascii="Times New Roman" w:eastAsia="仿宋" w:hAnsi="仿宋"/>
          <w:sz w:val="28"/>
          <w:szCs w:val="28"/>
        </w:rPr>
      </w:pPr>
      <w:r w:rsidRPr="00C6683A">
        <w:rPr>
          <w:rFonts w:ascii="Times New Roman" w:eastAsia="仿宋" w:hAnsi="仿宋" w:hint="eastAsia"/>
          <w:sz w:val="28"/>
          <w:szCs w:val="28"/>
        </w:rPr>
        <w:lastRenderedPageBreak/>
        <w:t xml:space="preserve">　　“新故相推，日生不滞。”认真学习贯彻落实习近平总书记在全国教育大会上的重要讲话精神，遵循教育规律、人才成长规律，大力推进教育体制改革创新，我们就一定能形成充满活力、富有效率、更加开放、有利于高质量发展的教育体制机制，我们的教育就一定能让人民更加满意。</w:t>
      </w:r>
    </w:p>
    <w:p w:rsidR="00C6683A" w:rsidRDefault="00D42879">
      <w:pPr>
        <w:widowControl/>
        <w:jc w:val="left"/>
        <w:rPr>
          <w:rFonts w:ascii="Times New Roman" w:eastAsia="仿宋" w:hAnsi="仿宋"/>
          <w:sz w:val="28"/>
          <w:szCs w:val="28"/>
        </w:rPr>
      </w:pPr>
      <w:r>
        <w:rPr>
          <w:rFonts w:ascii="Times New Roman" w:eastAsia="仿宋" w:hAnsi="仿宋" w:hint="eastAsia"/>
          <w:sz w:val="28"/>
          <w:szCs w:val="28"/>
        </w:rPr>
        <w:t xml:space="preserve">    </w:t>
      </w:r>
      <w:r>
        <w:rPr>
          <w:rFonts w:ascii="Times New Roman" w:eastAsia="仿宋" w:hAnsi="仿宋" w:hint="eastAsia"/>
          <w:sz w:val="28"/>
          <w:szCs w:val="28"/>
        </w:rPr>
        <w:t>（来源：人民日报评论员，</w:t>
      </w:r>
      <w:r>
        <w:rPr>
          <w:rFonts w:ascii="Times New Roman" w:eastAsia="仿宋" w:hAnsi="仿宋" w:hint="eastAsia"/>
          <w:sz w:val="28"/>
          <w:szCs w:val="28"/>
        </w:rPr>
        <w:t>2018</w:t>
      </w:r>
      <w:r>
        <w:rPr>
          <w:rFonts w:ascii="Times New Roman" w:eastAsia="仿宋" w:hAnsi="仿宋" w:hint="eastAsia"/>
          <w:sz w:val="28"/>
          <w:szCs w:val="28"/>
        </w:rPr>
        <w:t>年</w:t>
      </w:r>
      <w:r>
        <w:rPr>
          <w:rFonts w:ascii="Times New Roman" w:eastAsia="仿宋" w:hAnsi="仿宋" w:hint="eastAsia"/>
          <w:sz w:val="28"/>
          <w:szCs w:val="28"/>
        </w:rPr>
        <w:t>9</w:t>
      </w:r>
      <w:r>
        <w:rPr>
          <w:rFonts w:ascii="Times New Roman" w:eastAsia="仿宋" w:hAnsi="仿宋" w:hint="eastAsia"/>
          <w:sz w:val="28"/>
          <w:szCs w:val="28"/>
        </w:rPr>
        <w:t>月</w:t>
      </w:r>
      <w:r>
        <w:rPr>
          <w:rFonts w:ascii="Times New Roman" w:eastAsia="仿宋" w:hAnsi="仿宋" w:hint="eastAsia"/>
          <w:sz w:val="28"/>
          <w:szCs w:val="28"/>
        </w:rPr>
        <w:t>16</w:t>
      </w:r>
      <w:r>
        <w:rPr>
          <w:rFonts w:ascii="Times New Roman" w:eastAsia="仿宋" w:hAnsi="仿宋" w:hint="eastAsia"/>
          <w:sz w:val="28"/>
          <w:szCs w:val="28"/>
        </w:rPr>
        <w:t>日，人民网）</w:t>
      </w:r>
    </w:p>
    <w:p w:rsidR="001B1315" w:rsidRDefault="001B1315" w:rsidP="001B1315">
      <w:pPr>
        <w:widowControl/>
        <w:spacing w:before="375" w:line="486" w:lineRule="atLeast"/>
        <w:jc w:val="left"/>
        <w:rPr>
          <w:rFonts w:ascii="Times New Roman" w:eastAsia="仿宋" w:hAnsi="仿宋"/>
          <w:sz w:val="28"/>
          <w:szCs w:val="28"/>
        </w:rPr>
      </w:pPr>
    </w:p>
    <w:p w:rsidR="001E09C8" w:rsidRDefault="001E09C8" w:rsidP="001B1315">
      <w:pPr>
        <w:widowControl/>
        <w:spacing w:before="375" w:line="486" w:lineRule="atLeast"/>
        <w:jc w:val="left"/>
        <w:rPr>
          <w:rFonts w:ascii="Times New Roman" w:eastAsia="仿宋" w:hAnsi="仿宋"/>
          <w:sz w:val="28"/>
          <w:szCs w:val="28"/>
        </w:rPr>
      </w:pPr>
    </w:p>
    <w:p w:rsidR="001E09C8" w:rsidRDefault="001E09C8" w:rsidP="001B1315">
      <w:pPr>
        <w:widowControl/>
        <w:spacing w:before="375" w:line="486" w:lineRule="atLeast"/>
        <w:jc w:val="left"/>
        <w:rPr>
          <w:rFonts w:ascii="Times New Roman" w:eastAsia="仿宋" w:hAnsi="仿宋"/>
          <w:sz w:val="28"/>
          <w:szCs w:val="28"/>
        </w:rPr>
      </w:pPr>
    </w:p>
    <w:p w:rsidR="001E09C8" w:rsidRDefault="001E09C8" w:rsidP="001B1315">
      <w:pPr>
        <w:widowControl/>
        <w:spacing w:before="375" w:line="486" w:lineRule="atLeast"/>
        <w:jc w:val="left"/>
        <w:rPr>
          <w:rFonts w:ascii="Times New Roman" w:eastAsia="仿宋" w:hAnsi="仿宋"/>
          <w:sz w:val="28"/>
          <w:szCs w:val="28"/>
        </w:rPr>
      </w:pPr>
    </w:p>
    <w:p w:rsidR="001E09C8" w:rsidRDefault="001E09C8" w:rsidP="001B1315">
      <w:pPr>
        <w:widowControl/>
        <w:spacing w:before="375" w:line="486" w:lineRule="atLeast"/>
        <w:jc w:val="left"/>
        <w:rPr>
          <w:rFonts w:ascii="Times New Roman" w:eastAsia="仿宋" w:hAnsi="仿宋"/>
          <w:sz w:val="28"/>
          <w:szCs w:val="28"/>
        </w:rPr>
      </w:pPr>
    </w:p>
    <w:p w:rsidR="001E09C8" w:rsidRDefault="001E09C8" w:rsidP="001B1315">
      <w:pPr>
        <w:widowControl/>
        <w:spacing w:before="375" w:line="486" w:lineRule="atLeast"/>
        <w:jc w:val="left"/>
        <w:rPr>
          <w:rFonts w:ascii="Times New Roman" w:eastAsia="仿宋" w:hAnsi="仿宋"/>
          <w:sz w:val="28"/>
          <w:szCs w:val="28"/>
        </w:rPr>
      </w:pPr>
    </w:p>
    <w:p w:rsidR="001E09C8" w:rsidRDefault="001E09C8" w:rsidP="001B1315">
      <w:pPr>
        <w:widowControl/>
        <w:spacing w:before="375" w:line="486" w:lineRule="atLeast"/>
        <w:jc w:val="left"/>
        <w:rPr>
          <w:rFonts w:ascii="Times New Roman" w:eastAsia="仿宋" w:hAnsi="仿宋"/>
          <w:sz w:val="28"/>
          <w:szCs w:val="28"/>
        </w:rPr>
      </w:pPr>
    </w:p>
    <w:p w:rsidR="001E09C8" w:rsidRDefault="001E09C8" w:rsidP="001B1315">
      <w:pPr>
        <w:widowControl/>
        <w:spacing w:before="375" w:line="486" w:lineRule="atLeast"/>
        <w:jc w:val="left"/>
        <w:rPr>
          <w:rFonts w:ascii="Times New Roman" w:eastAsia="仿宋" w:hAnsi="仿宋"/>
          <w:sz w:val="28"/>
          <w:szCs w:val="28"/>
        </w:rPr>
      </w:pPr>
    </w:p>
    <w:p w:rsidR="001E09C8" w:rsidRDefault="001E09C8" w:rsidP="001B1315">
      <w:pPr>
        <w:widowControl/>
        <w:spacing w:before="375" w:line="486" w:lineRule="atLeast"/>
        <w:jc w:val="left"/>
        <w:rPr>
          <w:rFonts w:ascii="Times New Roman" w:eastAsia="仿宋" w:hAnsi="仿宋"/>
          <w:sz w:val="28"/>
          <w:szCs w:val="28"/>
        </w:rPr>
      </w:pPr>
    </w:p>
    <w:p w:rsidR="001E09C8" w:rsidRDefault="001E09C8" w:rsidP="001B1315">
      <w:pPr>
        <w:widowControl/>
        <w:spacing w:before="375" w:line="486" w:lineRule="atLeast"/>
        <w:jc w:val="left"/>
        <w:rPr>
          <w:rFonts w:ascii="Times New Roman" w:eastAsia="仿宋" w:hAnsi="仿宋"/>
          <w:sz w:val="28"/>
          <w:szCs w:val="28"/>
        </w:rPr>
      </w:pPr>
    </w:p>
    <w:p w:rsidR="001B1315" w:rsidRPr="001E09C8" w:rsidRDefault="001B1315" w:rsidP="00F7446E">
      <w:pPr>
        <w:pStyle w:val="1"/>
        <w:keepNext/>
        <w:keepLines/>
        <w:widowControl w:val="0"/>
        <w:adjustRightInd w:val="0"/>
        <w:snapToGrid w:val="0"/>
        <w:spacing w:beforeLines="100" w:before="312" w:beforeAutospacing="0" w:afterLines="50" w:after="156" w:afterAutospacing="0"/>
        <w:rPr>
          <w:rStyle w:val="a7"/>
          <w:rFonts w:ascii="方正小标宋_GBK" w:eastAsia="方正小标宋_GBK" w:hAnsi="Times New Roman" w:cs="Times New Roman"/>
          <w:kern w:val="44"/>
          <w:szCs w:val="32"/>
        </w:rPr>
      </w:pPr>
      <w:bookmarkStart w:id="8" w:name="_Toc525571499"/>
      <w:bookmarkStart w:id="9" w:name="_Toc525630180"/>
      <w:r w:rsidRPr="001E09C8">
        <w:rPr>
          <w:rStyle w:val="a7"/>
          <w:rFonts w:ascii="方正小标宋_GBK" w:eastAsia="方正小标宋_GBK" w:hAnsi="Times New Roman" w:cs="Times New Roman" w:hint="eastAsia"/>
          <w:kern w:val="44"/>
          <w:szCs w:val="32"/>
        </w:rPr>
        <w:lastRenderedPageBreak/>
        <w:t>教育是国之大计、党之大计</w:t>
      </w:r>
      <w:bookmarkEnd w:id="8"/>
      <w:bookmarkEnd w:id="9"/>
    </w:p>
    <w:p w:rsidR="001E09C8" w:rsidRPr="001E09C8" w:rsidRDefault="001E09C8" w:rsidP="00F7446E">
      <w:pPr>
        <w:pStyle w:val="1"/>
        <w:keepNext/>
        <w:keepLines/>
        <w:widowControl w:val="0"/>
        <w:adjustRightInd w:val="0"/>
        <w:snapToGrid w:val="0"/>
        <w:spacing w:beforeLines="100" w:before="312" w:beforeAutospacing="0" w:afterLines="50" w:after="156" w:afterAutospacing="0"/>
        <w:rPr>
          <w:rStyle w:val="a7"/>
          <w:rFonts w:ascii="方正小标宋_GBK" w:eastAsia="方正小标宋_GBK" w:hAnsi="Times New Roman" w:cs="Times New Roman"/>
          <w:kern w:val="44"/>
          <w:szCs w:val="32"/>
        </w:rPr>
      </w:pPr>
      <w:bookmarkStart w:id="10" w:name="_Toc525630181"/>
      <w:r w:rsidRPr="001E09C8">
        <w:rPr>
          <w:rStyle w:val="a7"/>
          <w:rFonts w:ascii="方正小标宋_GBK" w:eastAsia="方正小标宋_GBK" w:hAnsi="Times New Roman" w:cs="Times New Roman"/>
          <w:kern w:val="44"/>
          <w:szCs w:val="32"/>
        </w:rPr>
        <w:t>——</w:t>
      </w:r>
      <w:r w:rsidRPr="001E09C8">
        <w:rPr>
          <w:rStyle w:val="a7"/>
          <w:rFonts w:ascii="方正小标宋_GBK" w:eastAsia="方正小标宋_GBK" w:hAnsi="Times New Roman" w:cs="Times New Roman"/>
          <w:kern w:val="44"/>
          <w:szCs w:val="32"/>
        </w:rPr>
        <w:t>论学习贯彻习近平总书记全国教育大会重要讲话</w:t>
      </w:r>
      <w:bookmarkEnd w:id="10"/>
    </w:p>
    <w:p w:rsidR="001B1315" w:rsidRPr="00C6683A" w:rsidRDefault="001B1315" w:rsidP="001B1315">
      <w:pPr>
        <w:widowControl/>
        <w:spacing w:after="375" w:line="486" w:lineRule="atLeast"/>
        <w:jc w:val="left"/>
        <w:rPr>
          <w:rFonts w:ascii="Times New Roman" w:eastAsia="仿宋" w:hAnsi="仿宋"/>
          <w:sz w:val="28"/>
          <w:szCs w:val="28"/>
        </w:rPr>
      </w:pPr>
      <w:r w:rsidRPr="001B1315">
        <w:rPr>
          <w:rFonts w:ascii="微软雅黑" w:eastAsia="微软雅黑" w:hAnsi="微软雅黑" w:cs="宋体" w:hint="eastAsia"/>
          <w:color w:val="222222"/>
          <w:kern w:val="0"/>
          <w:sz w:val="27"/>
          <w:szCs w:val="27"/>
        </w:rPr>
        <w:t xml:space="preserve">　　</w:t>
      </w:r>
      <w:r w:rsidRPr="00C6683A">
        <w:rPr>
          <w:rFonts w:ascii="Times New Roman" w:eastAsia="仿宋" w:hAnsi="仿宋" w:hint="eastAsia"/>
          <w:sz w:val="28"/>
          <w:szCs w:val="28"/>
        </w:rPr>
        <w:t>国势之强由于人，人材之成出于学。</w:t>
      </w:r>
    </w:p>
    <w:p w:rsidR="001B1315" w:rsidRPr="00C6683A" w:rsidRDefault="001B1315" w:rsidP="001B1315">
      <w:pPr>
        <w:widowControl/>
        <w:spacing w:before="375" w:after="375" w:line="486" w:lineRule="atLeast"/>
        <w:jc w:val="left"/>
        <w:rPr>
          <w:rFonts w:ascii="Times New Roman" w:eastAsia="仿宋" w:hAnsi="仿宋"/>
          <w:sz w:val="28"/>
          <w:szCs w:val="28"/>
        </w:rPr>
      </w:pPr>
      <w:r w:rsidRPr="00C6683A">
        <w:rPr>
          <w:rFonts w:ascii="Times New Roman" w:eastAsia="仿宋" w:hAnsi="仿宋" w:hint="eastAsia"/>
          <w:sz w:val="28"/>
          <w:szCs w:val="28"/>
        </w:rPr>
        <w:t xml:space="preserve">　　“教育是国之大计、党之大计。”在全国教育大会上，习近平总书记发表重要讲话，从党和国家事业发展全局出发，高度评价教育对于国家富强、民族振兴、社会进步、人民幸福的极端重要性，充分肯定教育所具有的基础性、先导性、全局性地位和作用，深入分析新时代新形势对教育提出的新的更高要求，对于做好当前和今后一个时期教育工作，动员全党全国全社会为加快推进教育现代化、建设教育强国、办好人民满意的教育而努力，具有重大现实意义和深远历史意义。</w:t>
      </w:r>
    </w:p>
    <w:p w:rsidR="001B1315" w:rsidRPr="00C6683A" w:rsidRDefault="001B1315" w:rsidP="001B1315">
      <w:pPr>
        <w:widowControl/>
        <w:spacing w:before="375" w:after="375" w:line="486" w:lineRule="atLeast"/>
        <w:jc w:val="left"/>
        <w:rPr>
          <w:rFonts w:ascii="Times New Roman" w:eastAsia="仿宋" w:hAnsi="仿宋"/>
          <w:sz w:val="28"/>
          <w:szCs w:val="28"/>
        </w:rPr>
      </w:pPr>
      <w:r w:rsidRPr="00C6683A">
        <w:rPr>
          <w:rFonts w:ascii="Times New Roman" w:eastAsia="仿宋" w:hAnsi="仿宋" w:hint="eastAsia"/>
          <w:sz w:val="28"/>
          <w:szCs w:val="28"/>
        </w:rPr>
        <w:t xml:space="preserve">　　培养什么人，是教育的首要问题。近代以来我国历史告诉我们，只有社会主义才能救中国，只有中国特色社会主义才能发展中国，才能实现中华民族伟大复兴。坚持好、发展好中国特色社会主义，把我国建设成为社会主义现代化强国，是一项长期任务，需要一代又一代人接续奋斗。正如习近平总书记在讲话中强调指出的：“我国是中国共产党领导的社会主义国家，这就决定了我们的教育必须把培养社会主义建设者和接班人作为根本任务，培养一代又一代拥护中国共产党领导和我国社会主义制度、立志为中国特色社会主义奋斗终身的有用人才。”只有坚持立德树人，不断培养德智体美劳全面发展的社会主</w:t>
      </w:r>
      <w:r w:rsidRPr="00C6683A">
        <w:rPr>
          <w:rFonts w:ascii="Times New Roman" w:eastAsia="仿宋" w:hAnsi="仿宋" w:hint="eastAsia"/>
          <w:sz w:val="28"/>
          <w:szCs w:val="28"/>
        </w:rPr>
        <w:lastRenderedPageBreak/>
        <w:t>义建设者和接班人，才能让党和国家事业兴旺发达、后继有人，才能推进伟大事业、实现伟大梦想。</w:t>
      </w:r>
    </w:p>
    <w:p w:rsidR="001B1315" w:rsidRPr="00C6683A" w:rsidRDefault="001B1315" w:rsidP="001B1315">
      <w:pPr>
        <w:widowControl/>
        <w:spacing w:before="375" w:after="375" w:line="486" w:lineRule="atLeast"/>
        <w:jc w:val="left"/>
        <w:rPr>
          <w:rFonts w:ascii="Times New Roman" w:eastAsia="仿宋" w:hAnsi="仿宋"/>
          <w:sz w:val="28"/>
          <w:szCs w:val="28"/>
        </w:rPr>
      </w:pPr>
      <w:r w:rsidRPr="00C6683A">
        <w:rPr>
          <w:rFonts w:ascii="Times New Roman" w:eastAsia="仿宋" w:hAnsi="仿宋" w:hint="eastAsia"/>
          <w:sz w:val="28"/>
          <w:szCs w:val="28"/>
        </w:rPr>
        <w:t xml:space="preserve">　　时代越是向前，知识和人才的重要性就愈发突出，教育的地位和作用就愈发凸显。当今世界的综合国力竞争，说到底是人才竞争。实现“两个一百年”奋斗目标、实现中华民族伟大复兴的中国梦，归根结底靠人才、靠教育。今天，党和国家事业发展对教育的需要、对科学知识和优秀人才的需要比以往任何时候都更为迫切。只有抓住机遇、超前布局，以更高远的历史站位、更宽广的国际视野、更深邃的战略眼光，对加快推进教育现代化、建设教育强国作出总体部署和战略设计，坚持把优先发展教育事业作为推动党和国家各项事业发展的重要先手棋，才能不断使教育同党和国家事业发展要求相适应、同人民群众期待相契合、同我国综合国力和国际地位相匹配，才能努力培养出更多更好能够满足党、国家、人民、时代需要的人才，为实现中华民族伟大复兴奠定坚实教育基础、提供有力人才支撑。</w:t>
      </w:r>
    </w:p>
    <w:p w:rsidR="001B1315" w:rsidRPr="00C6683A" w:rsidRDefault="001B1315" w:rsidP="001B1315">
      <w:pPr>
        <w:widowControl/>
        <w:spacing w:before="375" w:line="486" w:lineRule="atLeast"/>
        <w:jc w:val="left"/>
        <w:rPr>
          <w:rFonts w:ascii="Times New Roman" w:eastAsia="仿宋" w:hAnsi="仿宋"/>
          <w:sz w:val="28"/>
          <w:szCs w:val="28"/>
        </w:rPr>
      </w:pPr>
      <w:r w:rsidRPr="00C6683A">
        <w:rPr>
          <w:rFonts w:ascii="Times New Roman" w:eastAsia="仿宋" w:hAnsi="仿宋" w:hint="eastAsia"/>
          <w:sz w:val="28"/>
          <w:szCs w:val="28"/>
        </w:rPr>
        <w:t xml:space="preserve">　　教育事关国家发展、事关民族未来。今天，没有哪一项事业像教育这样影响甚至决定着接班人问题，影响甚至决定着国家长治久安，影响甚至决定着民族复兴和国家崛起。认真学习贯彻习近平总书记在全国教育大会上的重要讲话精神，牢牢把握教育这个国之大计、党之大计，坚持优先发展教育事业、加快推进教育现代化、建设教育强国，不断培养一代又一代社会主义建设者和接班人，我们就一定能决胜全</w:t>
      </w:r>
      <w:r w:rsidRPr="00C6683A">
        <w:rPr>
          <w:rFonts w:ascii="Times New Roman" w:eastAsia="仿宋" w:hAnsi="仿宋" w:hint="eastAsia"/>
          <w:sz w:val="28"/>
          <w:szCs w:val="28"/>
        </w:rPr>
        <w:lastRenderedPageBreak/>
        <w:t>面建成小康社会、夺取新时代中国特色社会主义伟大胜利、实现中华民族伟大复兴的中国梦。</w:t>
      </w:r>
    </w:p>
    <w:p w:rsidR="00C6683A" w:rsidRDefault="001E09C8">
      <w:pPr>
        <w:widowControl/>
        <w:jc w:val="left"/>
        <w:rPr>
          <w:rFonts w:ascii="Times New Roman" w:eastAsia="仿宋" w:hAnsi="仿宋"/>
          <w:sz w:val="28"/>
          <w:szCs w:val="28"/>
        </w:rPr>
      </w:pPr>
      <w:bookmarkStart w:id="11" w:name="_Toc525571500"/>
      <w:r>
        <w:rPr>
          <w:rFonts w:hint="eastAsia"/>
        </w:rPr>
        <w:t xml:space="preserve">    </w:t>
      </w:r>
      <w:r w:rsidRPr="001E09C8">
        <w:rPr>
          <w:rFonts w:ascii="Times New Roman" w:eastAsia="仿宋" w:hAnsi="仿宋" w:hint="eastAsia"/>
          <w:sz w:val="28"/>
          <w:szCs w:val="28"/>
        </w:rPr>
        <w:t>（来源：人民日报评论员，《</w:t>
      </w:r>
      <w:r w:rsidRPr="001E09C8">
        <w:rPr>
          <w:rFonts w:ascii="Times New Roman" w:eastAsia="仿宋" w:hAnsi="仿宋"/>
          <w:sz w:val="28"/>
          <w:szCs w:val="28"/>
        </w:rPr>
        <w:t>人民日报》</w:t>
      </w:r>
      <w:r w:rsidRPr="001E09C8">
        <w:rPr>
          <w:rFonts w:ascii="Times New Roman" w:eastAsia="仿宋" w:hAnsi="仿宋"/>
          <w:sz w:val="28"/>
          <w:szCs w:val="28"/>
        </w:rPr>
        <w:t xml:space="preserve"> 2018</w:t>
      </w:r>
      <w:r w:rsidRPr="001E09C8">
        <w:rPr>
          <w:rFonts w:ascii="Times New Roman" w:eastAsia="仿宋" w:hAnsi="仿宋"/>
          <w:sz w:val="28"/>
          <w:szCs w:val="28"/>
        </w:rPr>
        <w:t>年</w:t>
      </w:r>
      <w:r w:rsidRPr="001E09C8">
        <w:rPr>
          <w:rFonts w:ascii="Times New Roman" w:eastAsia="仿宋" w:hAnsi="仿宋"/>
          <w:sz w:val="28"/>
          <w:szCs w:val="28"/>
        </w:rPr>
        <w:t>09</w:t>
      </w:r>
      <w:r w:rsidRPr="001E09C8">
        <w:rPr>
          <w:rFonts w:ascii="Times New Roman" w:eastAsia="仿宋" w:hAnsi="仿宋"/>
          <w:sz w:val="28"/>
          <w:szCs w:val="28"/>
        </w:rPr>
        <w:t>月</w:t>
      </w:r>
      <w:r w:rsidRPr="001E09C8">
        <w:rPr>
          <w:rFonts w:ascii="Times New Roman" w:eastAsia="仿宋" w:hAnsi="仿宋"/>
          <w:sz w:val="28"/>
          <w:szCs w:val="28"/>
        </w:rPr>
        <w:t>13</w:t>
      </w:r>
      <w:r w:rsidRPr="001E09C8">
        <w:rPr>
          <w:rFonts w:ascii="Times New Roman" w:eastAsia="仿宋" w:hAnsi="仿宋"/>
          <w:sz w:val="28"/>
          <w:szCs w:val="28"/>
        </w:rPr>
        <w:t>日</w:t>
      </w:r>
      <w:r>
        <w:rPr>
          <w:rFonts w:ascii="Times New Roman" w:eastAsia="仿宋" w:hAnsi="仿宋"/>
          <w:sz w:val="28"/>
          <w:szCs w:val="28"/>
        </w:rPr>
        <w:t xml:space="preserve"> </w:t>
      </w:r>
      <w:r w:rsidRPr="001E09C8">
        <w:rPr>
          <w:rFonts w:ascii="Times New Roman" w:eastAsia="仿宋" w:hAnsi="仿宋"/>
          <w:sz w:val="28"/>
          <w:szCs w:val="28"/>
        </w:rPr>
        <w:t xml:space="preserve">03 </w:t>
      </w:r>
      <w:r w:rsidRPr="001E09C8">
        <w:rPr>
          <w:rFonts w:ascii="Times New Roman" w:eastAsia="仿宋" w:hAnsi="仿宋"/>
          <w:sz w:val="28"/>
          <w:szCs w:val="28"/>
        </w:rPr>
        <w:t>版</w:t>
      </w:r>
      <w:r w:rsidRPr="001E09C8">
        <w:rPr>
          <w:rFonts w:ascii="Times New Roman" w:eastAsia="仿宋" w:hAnsi="仿宋" w:hint="eastAsia"/>
          <w:sz w:val="28"/>
          <w:szCs w:val="28"/>
        </w:rPr>
        <w:t>）</w:t>
      </w:r>
    </w:p>
    <w:p w:rsidR="001E09C8" w:rsidRDefault="001E09C8">
      <w:pPr>
        <w:widowControl/>
        <w:jc w:val="left"/>
        <w:rPr>
          <w:rFonts w:ascii="Times New Roman" w:eastAsia="仿宋" w:hAnsi="仿宋"/>
          <w:sz w:val="28"/>
          <w:szCs w:val="28"/>
        </w:rPr>
      </w:pPr>
    </w:p>
    <w:p w:rsidR="001E09C8" w:rsidRDefault="001E09C8">
      <w:pPr>
        <w:widowControl/>
        <w:jc w:val="left"/>
        <w:rPr>
          <w:rFonts w:ascii="Times New Roman" w:eastAsia="仿宋" w:hAnsi="仿宋"/>
          <w:sz w:val="28"/>
          <w:szCs w:val="28"/>
        </w:rPr>
      </w:pPr>
    </w:p>
    <w:p w:rsidR="001E09C8" w:rsidRDefault="001E09C8">
      <w:pPr>
        <w:widowControl/>
        <w:jc w:val="left"/>
        <w:rPr>
          <w:rFonts w:ascii="Times New Roman" w:eastAsia="仿宋" w:hAnsi="仿宋"/>
          <w:sz w:val="28"/>
          <w:szCs w:val="28"/>
        </w:rPr>
      </w:pPr>
    </w:p>
    <w:p w:rsidR="001E09C8" w:rsidRDefault="001E09C8">
      <w:pPr>
        <w:widowControl/>
        <w:jc w:val="left"/>
        <w:rPr>
          <w:rFonts w:ascii="Times New Roman" w:eastAsia="仿宋" w:hAnsi="仿宋"/>
          <w:sz w:val="28"/>
          <w:szCs w:val="28"/>
        </w:rPr>
      </w:pPr>
    </w:p>
    <w:p w:rsidR="001E09C8" w:rsidRDefault="001E09C8">
      <w:pPr>
        <w:widowControl/>
        <w:jc w:val="left"/>
        <w:rPr>
          <w:rFonts w:ascii="Times New Roman" w:eastAsia="仿宋" w:hAnsi="仿宋"/>
          <w:sz w:val="28"/>
          <w:szCs w:val="28"/>
        </w:rPr>
      </w:pPr>
    </w:p>
    <w:p w:rsidR="001E09C8" w:rsidRDefault="001E09C8">
      <w:pPr>
        <w:widowControl/>
        <w:jc w:val="left"/>
        <w:rPr>
          <w:rFonts w:ascii="Times New Roman" w:eastAsia="仿宋" w:hAnsi="仿宋"/>
          <w:sz w:val="28"/>
          <w:szCs w:val="28"/>
        </w:rPr>
      </w:pPr>
    </w:p>
    <w:p w:rsidR="001E09C8" w:rsidRDefault="001E09C8">
      <w:pPr>
        <w:widowControl/>
        <w:jc w:val="left"/>
        <w:rPr>
          <w:rFonts w:ascii="Times New Roman" w:eastAsia="仿宋" w:hAnsi="仿宋"/>
          <w:sz w:val="28"/>
          <w:szCs w:val="28"/>
        </w:rPr>
      </w:pPr>
    </w:p>
    <w:p w:rsidR="001E09C8" w:rsidRDefault="001E09C8">
      <w:pPr>
        <w:widowControl/>
        <w:jc w:val="left"/>
        <w:rPr>
          <w:rFonts w:ascii="Times New Roman" w:eastAsia="仿宋" w:hAnsi="仿宋"/>
          <w:sz w:val="28"/>
          <w:szCs w:val="28"/>
        </w:rPr>
      </w:pPr>
    </w:p>
    <w:p w:rsidR="001E09C8" w:rsidRDefault="001E09C8">
      <w:pPr>
        <w:widowControl/>
        <w:jc w:val="left"/>
        <w:rPr>
          <w:rFonts w:ascii="Times New Roman" w:eastAsia="仿宋" w:hAnsi="仿宋"/>
          <w:sz w:val="28"/>
          <w:szCs w:val="28"/>
        </w:rPr>
      </w:pPr>
    </w:p>
    <w:p w:rsidR="001E09C8" w:rsidRDefault="001E09C8">
      <w:pPr>
        <w:widowControl/>
        <w:jc w:val="left"/>
        <w:rPr>
          <w:rFonts w:ascii="Times New Roman" w:eastAsia="仿宋" w:hAnsi="仿宋"/>
          <w:sz w:val="28"/>
          <w:szCs w:val="28"/>
        </w:rPr>
      </w:pPr>
    </w:p>
    <w:p w:rsidR="001E09C8" w:rsidRDefault="001E09C8">
      <w:pPr>
        <w:widowControl/>
        <w:jc w:val="left"/>
        <w:rPr>
          <w:rFonts w:ascii="Times New Roman" w:eastAsia="仿宋" w:hAnsi="仿宋"/>
          <w:sz w:val="28"/>
          <w:szCs w:val="28"/>
        </w:rPr>
      </w:pPr>
    </w:p>
    <w:p w:rsidR="001E09C8" w:rsidRDefault="001E09C8">
      <w:pPr>
        <w:widowControl/>
        <w:jc w:val="left"/>
        <w:rPr>
          <w:rFonts w:ascii="Times New Roman" w:eastAsia="仿宋" w:hAnsi="仿宋"/>
          <w:sz w:val="28"/>
          <w:szCs w:val="28"/>
        </w:rPr>
      </w:pPr>
    </w:p>
    <w:p w:rsidR="001E09C8" w:rsidRDefault="001E09C8">
      <w:pPr>
        <w:widowControl/>
        <w:jc w:val="left"/>
        <w:rPr>
          <w:rFonts w:ascii="Times New Roman" w:eastAsia="仿宋" w:hAnsi="仿宋"/>
          <w:sz w:val="28"/>
          <w:szCs w:val="28"/>
        </w:rPr>
      </w:pPr>
    </w:p>
    <w:p w:rsidR="001E09C8" w:rsidRDefault="001E09C8">
      <w:pPr>
        <w:widowControl/>
        <w:jc w:val="left"/>
        <w:rPr>
          <w:rFonts w:ascii="Times New Roman" w:eastAsia="仿宋" w:hAnsi="仿宋"/>
          <w:sz w:val="28"/>
          <w:szCs w:val="28"/>
        </w:rPr>
      </w:pPr>
    </w:p>
    <w:p w:rsidR="001E09C8" w:rsidRDefault="001E09C8">
      <w:pPr>
        <w:widowControl/>
        <w:jc w:val="left"/>
        <w:rPr>
          <w:rFonts w:ascii="Times New Roman" w:eastAsia="仿宋" w:hAnsi="仿宋"/>
          <w:sz w:val="28"/>
          <w:szCs w:val="28"/>
        </w:rPr>
      </w:pPr>
    </w:p>
    <w:p w:rsidR="001E09C8" w:rsidRDefault="001E09C8">
      <w:pPr>
        <w:widowControl/>
        <w:jc w:val="left"/>
        <w:rPr>
          <w:rFonts w:ascii="Times New Roman" w:eastAsia="仿宋" w:hAnsi="仿宋"/>
          <w:sz w:val="28"/>
          <w:szCs w:val="28"/>
        </w:rPr>
      </w:pPr>
    </w:p>
    <w:p w:rsidR="001E09C8" w:rsidRDefault="001E09C8">
      <w:pPr>
        <w:widowControl/>
        <w:jc w:val="left"/>
        <w:rPr>
          <w:rFonts w:ascii="Times New Roman" w:eastAsia="仿宋" w:hAnsi="仿宋"/>
          <w:sz w:val="28"/>
          <w:szCs w:val="28"/>
        </w:rPr>
      </w:pPr>
    </w:p>
    <w:p w:rsidR="001E09C8" w:rsidRDefault="001E09C8">
      <w:pPr>
        <w:widowControl/>
        <w:jc w:val="left"/>
        <w:rPr>
          <w:rFonts w:ascii="Times New Roman" w:eastAsia="仿宋" w:hAnsi="仿宋"/>
          <w:sz w:val="28"/>
          <w:szCs w:val="28"/>
        </w:rPr>
      </w:pPr>
    </w:p>
    <w:p w:rsidR="001E09C8" w:rsidRDefault="001E09C8">
      <w:pPr>
        <w:widowControl/>
        <w:jc w:val="left"/>
        <w:rPr>
          <w:rFonts w:ascii="Times New Roman" w:eastAsia="仿宋" w:hAnsi="仿宋"/>
          <w:sz w:val="28"/>
          <w:szCs w:val="28"/>
        </w:rPr>
      </w:pPr>
    </w:p>
    <w:p w:rsidR="005A204A" w:rsidRPr="00E03871" w:rsidRDefault="001B1315" w:rsidP="00F7446E">
      <w:pPr>
        <w:pStyle w:val="1"/>
        <w:keepNext/>
        <w:keepLines/>
        <w:widowControl w:val="0"/>
        <w:adjustRightInd w:val="0"/>
        <w:snapToGrid w:val="0"/>
        <w:spacing w:beforeLines="100" w:before="312" w:beforeAutospacing="0" w:afterLines="50" w:after="156" w:afterAutospacing="0"/>
        <w:rPr>
          <w:rStyle w:val="a7"/>
          <w:rFonts w:ascii="方正小标宋_GBK" w:eastAsia="方正小标宋_GBK" w:hAnsi="Times New Roman" w:cs="Times New Roman"/>
          <w:kern w:val="44"/>
          <w:szCs w:val="32"/>
        </w:rPr>
      </w:pPr>
      <w:bookmarkStart w:id="12" w:name="_Toc525630182"/>
      <w:r w:rsidRPr="00E03871">
        <w:rPr>
          <w:rStyle w:val="a7"/>
          <w:rFonts w:ascii="方正小标宋_GBK" w:eastAsia="方正小标宋_GBK" w:hAnsi="Times New Roman" w:cs="Times New Roman" w:hint="eastAsia"/>
          <w:kern w:val="44"/>
          <w:szCs w:val="32"/>
        </w:rPr>
        <w:lastRenderedPageBreak/>
        <w:t>牢牢把握教育改革发展的“九个坚持”</w:t>
      </w:r>
      <w:bookmarkEnd w:id="11"/>
      <w:bookmarkEnd w:id="12"/>
    </w:p>
    <w:p w:rsidR="001E09C8" w:rsidRPr="00E03871" w:rsidRDefault="001E09C8" w:rsidP="00F7446E">
      <w:pPr>
        <w:pStyle w:val="1"/>
        <w:keepNext/>
        <w:keepLines/>
        <w:widowControl w:val="0"/>
        <w:adjustRightInd w:val="0"/>
        <w:snapToGrid w:val="0"/>
        <w:spacing w:beforeLines="100" w:before="312" w:beforeAutospacing="0" w:afterLines="50" w:after="156" w:afterAutospacing="0"/>
        <w:rPr>
          <w:rStyle w:val="a7"/>
          <w:rFonts w:ascii="方正小标宋_GBK" w:eastAsia="方正小标宋_GBK" w:hAnsi="Times New Roman" w:cs="Times New Roman"/>
          <w:kern w:val="44"/>
          <w:szCs w:val="32"/>
        </w:rPr>
      </w:pPr>
      <w:bookmarkStart w:id="13" w:name="_Toc525630183"/>
      <w:r w:rsidRPr="00E03871">
        <w:rPr>
          <w:rStyle w:val="a7"/>
          <w:rFonts w:ascii="方正小标宋_GBK" w:eastAsia="方正小标宋_GBK" w:hAnsi="Times New Roman" w:cs="Times New Roman"/>
          <w:kern w:val="44"/>
          <w:szCs w:val="32"/>
        </w:rPr>
        <w:t>——</w:t>
      </w:r>
      <w:r w:rsidRPr="00E03871">
        <w:rPr>
          <w:rStyle w:val="a7"/>
          <w:rFonts w:ascii="方正小标宋_GBK" w:eastAsia="方正小标宋_GBK" w:hAnsi="Times New Roman" w:cs="Times New Roman"/>
          <w:kern w:val="44"/>
          <w:szCs w:val="32"/>
        </w:rPr>
        <w:t>论学习贯彻习近平总书记全国教育大会重要讲话</w:t>
      </w:r>
      <w:bookmarkEnd w:id="13"/>
    </w:p>
    <w:p w:rsidR="001B1315" w:rsidRPr="00C6683A" w:rsidRDefault="001B1315" w:rsidP="005A204A">
      <w:pPr>
        <w:rPr>
          <w:rFonts w:ascii="Times New Roman" w:eastAsia="仿宋" w:hAnsi="仿宋"/>
          <w:sz w:val="28"/>
          <w:szCs w:val="28"/>
        </w:rPr>
      </w:pPr>
      <w:r w:rsidRPr="001B1315">
        <w:rPr>
          <w:rFonts w:hint="eastAsia"/>
        </w:rPr>
        <w:t xml:space="preserve">　　</w:t>
      </w:r>
      <w:r w:rsidRPr="00C6683A">
        <w:rPr>
          <w:rFonts w:ascii="Times New Roman" w:eastAsia="仿宋" w:hAnsi="仿宋" w:hint="eastAsia"/>
          <w:sz w:val="28"/>
          <w:szCs w:val="28"/>
        </w:rPr>
        <w:t>教育是民族振兴、社会进步的重要基石，是功在当代、利在千秋的德政工程。</w:t>
      </w:r>
    </w:p>
    <w:p w:rsidR="001B1315" w:rsidRPr="00C6683A" w:rsidRDefault="001B1315" w:rsidP="001B1315">
      <w:pPr>
        <w:widowControl/>
        <w:spacing w:before="375" w:after="375" w:line="486" w:lineRule="atLeast"/>
        <w:jc w:val="left"/>
        <w:rPr>
          <w:rFonts w:ascii="Times New Roman" w:eastAsia="仿宋" w:hAnsi="仿宋"/>
          <w:sz w:val="28"/>
          <w:szCs w:val="28"/>
        </w:rPr>
      </w:pPr>
      <w:r w:rsidRPr="00C6683A">
        <w:rPr>
          <w:rFonts w:ascii="Times New Roman" w:eastAsia="仿宋" w:hAnsi="仿宋" w:hint="eastAsia"/>
          <w:sz w:val="28"/>
          <w:szCs w:val="28"/>
        </w:rPr>
        <w:t xml:space="preserve">　　在全国教育大会上，习近平总书记发表重要讲话，站在新时代坚持和发展中国特色社会主义的战略高度，深刻回顾了党的十八大以来我国教育事业发展取得的显著成就，系统总结了推进我国教育改革发展的“九个坚持”，对当前和今后一个时期教育工作作出了重大部署，为加快推进教育现代化、建设教育强国、办好人民满意的教育提供了根本遵循。</w:t>
      </w:r>
    </w:p>
    <w:p w:rsidR="001B1315" w:rsidRPr="00C6683A" w:rsidRDefault="001B1315" w:rsidP="001B1315">
      <w:pPr>
        <w:widowControl/>
        <w:spacing w:before="375" w:after="375" w:line="486" w:lineRule="atLeast"/>
        <w:jc w:val="left"/>
        <w:rPr>
          <w:rFonts w:ascii="Times New Roman" w:eastAsia="仿宋" w:hAnsi="仿宋"/>
          <w:sz w:val="28"/>
          <w:szCs w:val="28"/>
        </w:rPr>
      </w:pPr>
      <w:r w:rsidRPr="00C6683A">
        <w:rPr>
          <w:rFonts w:ascii="Times New Roman" w:eastAsia="仿宋" w:hAnsi="仿宋" w:hint="eastAsia"/>
          <w:sz w:val="28"/>
          <w:szCs w:val="28"/>
        </w:rPr>
        <w:t xml:space="preserve">　　坚持党对教育事业的全面领导，坚持把立德树人作为根本任务，坚持优先发展教育事业，坚持社会主义办学方向，坚持扎根中国大地办教育，坚持以人民为中心发展教育，坚持深化教育改革创新，坚持把服务中华民族伟大复兴作为教育的重要使命，坚持把教师队伍建设作为基础工作。这“九个坚持”，深刻回答了培养什么人、怎样培养人、为谁培养人这一根本问题，思想深刻、内涵丰富，是我们党对我国教育事业规律性认识的深化，是我们党在实践基础上的理论创新成果，是习近平新时代中国特色社会主义思想的重要组成部分，来之不易，必须始终坚持并不断丰富发展。</w:t>
      </w:r>
    </w:p>
    <w:p w:rsidR="001B1315" w:rsidRPr="00C6683A" w:rsidRDefault="001B1315" w:rsidP="001B1315">
      <w:pPr>
        <w:widowControl/>
        <w:spacing w:before="375" w:after="375" w:line="486" w:lineRule="atLeast"/>
        <w:jc w:val="left"/>
        <w:rPr>
          <w:rFonts w:ascii="Times New Roman" w:eastAsia="仿宋" w:hAnsi="仿宋"/>
          <w:sz w:val="28"/>
          <w:szCs w:val="28"/>
        </w:rPr>
      </w:pPr>
      <w:r w:rsidRPr="00C6683A">
        <w:rPr>
          <w:rFonts w:ascii="Times New Roman" w:eastAsia="仿宋" w:hAnsi="仿宋" w:hint="eastAsia"/>
          <w:sz w:val="28"/>
          <w:szCs w:val="28"/>
        </w:rPr>
        <w:lastRenderedPageBreak/>
        <w:t xml:space="preserve">　　教育是国之大计、党之大计。党的十八大以来，以习近平同志为核心的党中央高度重视教育事业，习近平总书记先后到托儿所、幼儿园、小学、中学、职业学校、高等学校考察并同师生们座谈，给小学生、中学生、大学生和老师们回信，主持中央重要会议通过一系列涉及教育改革发展的方案，对推进教育改革发展提出了一系列新理念新思想新观点。这些新理念新思想新观点，概括起来就是“九个坚持”。党的十八大以来，我国教育事业之所以取得显著成就，根本就在于以“九个坚持”指导教育改革发展的实践，使教育事业中国特色更加鲜明，教育现代化加速推进，教育方面人民群众获得感明显增强，我国教育的国际影响力加快提升，</w:t>
      </w:r>
      <w:r w:rsidRPr="00C6683A">
        <w:rPr>
          <w:rFonts w:ascii="Times New Roman" w:eastAsia="仿宋" w:hAnsi="仿宋" w:hint="eastAsia"/>
          <w:sz w:val="28"/>
          <w:szCs w:val="28"/>
        </w:rPr>
        <w:t>13</w:t>
      </w:r>
      <w:r w:rsidRPr="00C6683A">
        <w:rPr>
          <w:rFonts w:ascii="Times New Roman" w:eastAsia="仿宋" w:hAnsi="仿宋" w:hint="eastAsia"/>
          <w:sz w:val="28"/>
          <w:szCs w:val="28"/>
        </w:rPr>
        <w:t>亿多中国人民的思想道德素质和科学文化素质全面提升。</w:t>
      </w:r>
    </w:p>
    <w:p w:rsidR="001B1315" w:rsidRPr="00C6683A" w:rsidRDefault="001B1315" w:rsidP="001B1315">
      <w:pPr>
        <w:widowControl/>
        <w:spacing w:before="375" w:after="375" w:line="486" w:lineRule="atLeast"/>
        <w:jc w:val="left"/>
        <w:rPr>
          <w:rFonts w:ascii="Times New Roman" w:eastAsia="仿宋" w:hAnsi="仿宋"/>
          <w:sz w:val="28"/>
          <w:szCs w:val="28"/>
        </w:rPr>
      </w:pPr>
      <w:r w:rsidRPr="00C6683A">
        <w:rPr>
          <w:rFonts w:ascii="Times New Roman" w:eastAsia="仿宋" w:hAnsi="仿宋" w:hint="eastAsia"/>
          <w:sz w:val="28"/>
          <w:szCs w:val="28"/>
        </w:rPr>
        <w:t xml:space="preserve">　　新时代新形势，改革开放和社会主义现代化建设、促进人的全面发展和社会全面进步对教育和学习提出了新的更高的要求。要不断使教育同党和国家事业发展要求相适应、同人民群众期待相契合、同我国综合国力和国际地位相匹配，最根本的就要在以习近平同志为核心的党中央坚强领导下，牢牢把握教育改革发展的“九个坚持”，不断增强贯彻落实“九个坚持”的自觉性和坚定性。只有抓住机遇、超前布局，以更高远的历史站位、更宽广的国际视野、更深邃的战略眼光，对加快推进教育现代化、建设教育强国作出总体部署，坚持把优先发展教育事业作为推动党和国家各项事业发展的重要先手棋，我们才能</w:t>
      </w:r>
      <w:r w:rsidRPr="00C6683A">
        <w:rPr>
          <w:rFonts w:ascii="Times New Roman" w:eastAsia="仿宋" w:hAnsi="仿宋" w:hint="eastAsia"/>
          <w:sz w:val="28"/>
          <w:szCs w:val="28"/>
        </w:rPr>
        <w:lastRenderedPageBreak/>
        <w:t>筑牢建设教育强国这个中华民族伟大复兴的基础工程，不断培养一代又一代社会主义建设者和接班人。</w:t>
      </w:r>
    </w:p>
    <w:p w:rsidR="001B1315" w:rsidRPr="001B1315" w:rsidRDefault="001B1315" w:rsidP="001B1315">
      <w:pPr>
        <w:widowControl/>
        <w:spacing w:before="375" w:line="486" w:lineRule="atLeast"/>
        <w:jc w:val="left"/>
        <w:rPr>
          <w:rFonts w:ascii="微软雅黑" w:eastAsia="微软雅黑" w:hAnsi="微软雅黑" w:cs="宋体"/>
          <w:color w:val="222222"/>
          <w:kern w:val="0"/>
          <w:sz w:val="27"/>
          <w:szCs w:val="27"/>
        </w:rPr>
      </w:pPr>
      <w:r w:rsidRPr="00C6683A">
        <w:rPr>
          <w:rFonts w:ascii="Times New Roman" w:eastAsia="仿宋" w:hAnsi="仿宋" w:hint="eastAsia"/>
          <w:sz w:val="28"/>
          <w:szCs w:val="28"/>
        </w:rPr>
        <w:t xml:space="preserve">　　教育兴则国家兴、教育强则国家强，教育对于提高人民综合素质、促进人的全面发展、增强中华民族创新创造活力、实现中华民族伟大复兴具有决定性意义。紧密团结在以习近平同志为核心的党中央周围，牢牢把握教育改革发展的“九个坚持”，真抓实干，开拓进取，我们就一定能在加快推进教育现代化、建设教育强国的伟大实践中，迎来中华民族伟大复兴的灿烂前景。</w:t>
      </w:r>
    </w:p>
    <w:p w:rsidR="00C6683A" w:rsidRDefault="00E03871">
      <w:pPr>
        <w:widowControl/>
        <w:jc w:val="left"/>
        <w:rPr>
          <w:rFonts w:ascii="Times New Roman" w:eastAsia="仿宋" w:hAnsi="仿宋"/>
          <w:sz w:val="28"/>
          <w:szCs w:val="28"/>
        </w:rPr>
      </w:pPr>
      <w:bookmarkStart w:id="14" w:name="_Toc525571501"/>
      <w:r>
        <w:rPr>
          <w:rFonts w:hint="eastAsia"/>
        </w:rPr>
        <w:t xml:space="preserve">    </w:t>
      </w:r>
      <w:r w:rsidRPr="00E03871">
        <w:rPr>
          <w:rFonts w:ascii="Times New Roman" w:eastAsia="仿宋" w:hAnsi="仿宋" w:hint="eastAsia"/>
          <w:sz w:val="28"/>
          <w:szCs w:val="28"/>
        </w:rPr>
        <w:t>（来源：人民日报评论员，</w:t>
      </w:r>
      <w:r w:rsidRPr="00E03871">
        <w:rPr>
          <w:rFonts w:ascii="Times New Roman" w:eastAsia="仿宋" w:hAnsi="仿宋"/>
          <w:sz w:val="28"/>
          <w:szCs w:val="28"/>
        </w:rPr>
        <w:t>《人民日报》</w:t>
      </w:r>
      <w:r w:rsidRPr="00E03871">
        <w:rPr>
          <w:rFonts w:ascii="Times New Roman" w:eastAsia="仿宋" w:hAnsi="仿宋"/>
          <w:sz w:val="28"/>
          <w:szCs w:val="28"/>
        </w:rPr>
        <w:t xml:space="preserve"> 2018</w:t>
      </w:r>
      <w:r w:rsidRPr="00E03871">
        <w:rPr>
          <w:rFonts w:ascii="Times New Roman" w:eastAsia="仿宋" w:hAnsi="仿宋"/>
          <w:sz w:val="28"/>
          <w:szCs w:val="28"/>
        </w:rPr>
        <w:t>年</w:t>
      </w:r>
      <w:r w:rsidRPr="00E03871">
        <w:rPr>
          <w:rFonts w:ascii="Times New Roman" w:eastAsia="仿宋" w:hAnsi="仿宋"/>
          <w:sz w:val="28"/>
          <w:szCs w:val="28"/>
        </w:rPr>
        <w:t>09</w:t>
      </w:r>
      <w:r w:rsidRPr="00E03871">
        <w:rPr>
          <w:rFonts w:ascii="Times New Roman" w:eastAsia="仿宋" w:hAnsi="仿宋"/>
          <w:sz w:val="28"/>
          <w:szCs w:val="28"/>
        </w:rPr>
        <w:t>月</w:t>
      </w:r>
      <w:r w:rsidRPr="00E03871">
        <w:rPr>
          <w:rFonts w:ascii="Times New Roman" w:eastAsia="仿宋" w:hAnsi="仿宋"/>
          <w:sz w:val="28"/>
          <w:szCs w:val="28"/>
        </w:rPr>
        <w:t>14</w:t>
      </w:r>
      <w:r w:rsidRPr="00E03871">
        <w:rPr>
          <w:rFonts w:ascii="Times New Roman" w:eastAsia="仿宋" w:hAnsi="仿宋"/>
          <w:sz w:val="28"/>
          <w:szCs w:val="28"/>
        </w:rPr>
        <w:t>日</w:t>
      </w:r>
      <w:r w:rsidRPr="00E03871">
        <w:rPr>
          <w:rFonts w:ascii="Times New Roman" w:eastAsia="仿宋" w:hAnsi="仿宋"/>
          <w:sz w:val="28"/>
          <w:szCs w:val="28"/>
        </w:rPr>
        <w:t xml:space="preserve">02 </w:t>
      </w:r>
      <w:r w:rsidRPr="00E03871">
        <w:rPr>
          <w:rFonts w:ascii="Times New Roman" w:eastAsia="仿宋" w:hAnsi="仿宋"/>
          <w:sz w:val="28"/>
          <w:szCs w:val="28"/>
        </w:rPr>
        <w:t>版</w:t>
      </w:r>
      <w:r w:rsidRPr="00E03871">
        <w:rPr>
          <w:rFonts w:ascii="Times New Roman" w:eastAsia="仿宋" w:hAnsi="仿宋" w:hint="eastAsia"/>
          <w:sz w:val="28"/>
          <w:szCs w:val="28"/>
        </w:rPr>
        <w:t>）</w:t>
      </w:r>
    </w:p>
    <w:p w:rsidR="00E03871" w:rsidRDefault="00E03871">
      <w:pPr>
        <w:widowControl/>
        <w:jc w:val="left"/>
        <w:rPr>
          <w:rFonts w:ascii="Times New Roman" w:eastAsia="仿宋" w:hAnsi="仿宋"/>
          <w:sz w:val="28"/>
          <w:szCs w:val="28"/>
        </w:rPr>
      </w:pPr>
    </w:p>
    <w:p w:rsidR="00E03871" w:rsidRDefault="00E03871">
      <w:pPr>
        <w:widowControl/>
        <w:jc w:val="left"/>
        <w:rPr>
          <w:rFonts w:ascii="Times New Roman" w:eastAsia="仿宋" w:hAnsi="仿宋"/>
          <w:sz w:val="28"/>
          <w:szCs w:val="28"/>
        </w:rPr>
      </w:pPr>
    </w:p>
    <w:p w:rsidR="00E03871" w:rsidRDefault="00E03871">
      <w:pPr>
        <w:widowControl/>
        <w:jc w:val="left"/>
        <w:rPr>
          <w:rFonts w:ascii="Times New Roman" w:eastAsia="仿宋" w:hAnsi="仿宋"/>
          <w:sz w:val="28"/>
          <w:szCs w:val="28"/>
        </w:rPr>
      </w:pPr>
    </w:p>
    <w:p w:rsidR="00E03871" w:rsidRDefault="00E03871">
      <w:pPr>
        <w:widowControl/>
        <w:jc w:val="left"/>
        <w:rPr>
          <w:rFonts w:ascii="Times New Roman" w:eastAsia="仿宋" w:hAnsi="仿宋"/>
          <w:sz w:val="28"/>
          <w:szCs w:val="28"/>
        </w:rPr>
      </w:pPr>
    </w:p>
    <w:p w:rsidR="00E03871" w:rsidRDefault="00E03871">
      <w:pPr>
        <w:widowControl/>
        <w:jc w:val="left"/>
        <w:rPr>
          <w:rFonts w:ascii="Times New Roman" w:eastAsia="仿宋" w:hAnsi="仿宋"/>
          <w:sz w:val="28"/>
          <w:szCs w:val="28"/>
        </w:rPr>
      </w:pPr>
    </w:p>
    <w:p w:rsidR="00E03871" w:rsidRDefault="00E03871">
      <w:pPr>
        <w:widowControl/>
        <w:jc w:val="left"/>
        <w:rPr>
          <w:rFonts w:ascii="Times New Roman" w:eastAsia="仿宋" w:hAnsi="仿宋"/>
          <w:sz w:val="28"/>
          <w:szCs w:val="28"/>
        </w:rPr>
      </w:pPr>
    </w:p>
    <w:p w:rsidR="00E03871" w:rsidRDefault="00E03871">
      <w:pPr>
        <w:widowControl/>
        <w:jc w:val="left"/>
        <w:rPr>
          <w:rFonts w:ascii="Times New Roman" w:eastAsia="仿宋" w:hAnsi="仿宋"/>
          <w:sz w:val="28"/>
          <w:szCs w:val="28"/>
        </w:rPr>
      </w:pPr>
    </w:p>
    <w:p w:rsidR="00E03871" w:rsidRDefault="00E03871">
      <w:pPr>
        <w:widowControl/>
        <w:jc w:val="left"/>
        <w:rPr>
          <w:rFonts w:ascii="Times New Roman" w:eastAsia="仿宋" w:hAnsi="仿宋"/>
          <w:sz w:val="28"/>
          <w:szCs w:val="28"/>
        </w:rPr>
      </w:pPr>
    </w:p>
    <w:p w:rsidR="00E03871" w:rsidRDefault="00E03871">
      <w:pPr>
        <w:widowControl/>
        <w:jc w:val="left"/>
        <w:rPr>
          <w:rFonts w:ascii="Times New Roman" w:eastAsia="仿宋" w:hAnsi="仿宋"/>
          <w:sz w:val="28"/>
          <w:szCs w:val="28"/>
        </w:rPr>
      </w:pPr>
    </w:p>
    <w:p w:rsidR="00E03871" w:rsidRDefault="00E03871">
      <w:pPr>
        <w:widowControl/>
        <w:jc w:val="left"/>
        <w:rPr>
          <w:rFonts w:ascii="Times New Roman" w:eastAsia="仿宋" w:hAnsi="仿宋"/>
          <w:sz w:val="28"/>
          <w:szCs w:val="28"/>
        </w:rPr>
      </w:pPr>
    </w:p>
    <w:p w:rsidR="00E03871" w:rsidRDefault="00E03871">
      <w:pPr>
        <w:widowControl/>
        <w:jc w:val="left"/>
        <w:rPr>
          <w:rFonts w:ascii="Times New Roman" w:eastAsia="仿宋" w:hAnsi="仿宋"/>
          <w:sz w:val="28"/>
          <w:szCs w:val="28"/>
        </w:rPr>
      </w:pPr>
    </w:p>
    <w:p w:rsidR="00E03871" w:rsidRDefault="00E03871">
      <w:pPr>
        <w:widowControl/>
        <w:jc w:val="left"/>
        <w:rPr>
          <w:rFonts w:ascii="宋体" w:eastAsia="宋体" w:hAnsi="宋体" w:cs="宋体"/>
          <w:b/>
          <w:bCs/>
          <w:kern w:val="36"/>
          <w:sz w:val="48"/>
          <w:szCs w:val="48"/>
        </w:rPr>
      </w:pPr>
    </w:p>
    <w:p w:rsidR="001B1315" w:rsidRPr="00E03871" w:rsidRDefault="001B1315" w:rsidP="00F7446E">
      <w:pPr>
        <w:pStyle w:val="1"/>
        <w:keepNext/>
        <w:keepLines/>
        <w:widowControl w:val="0"/>
        <w:adjustRightInd w:val="0"/>
        <w:snapToGrid w:val="0"/>
        <w:spacing w:beforeLines="100" w:before="312" w:beforeAutospacing="0" w:afterLines="50" w:after="156" w:afterAutospacing="0"/>
        <w:rPr>
          <w:rStyle w:val="a7"/>
          <w:rFonts w:ascii="方正小标宋_GBK" w:eastAsia="方正小标宋_GBK" w:hAnsi="Times New Roman" w:cs="Times New Roman"/>
          <w:kern w:val="44"/>
          <w:szCs w:val="32"/>
        </w:rPr>
      </w:pPr>
      <w:bookmarkStart w:id="15" w:name="_Toc525630184"/>
      <w:r w:rsidRPr="00E03871">
        <w:rPr>
          <w:rStyle w:val="a7"/>
          <w:rFonts w:ascii="方正小标宋_GBK" w:eastAsia="方正小标宋_GBK" w:hAnsi="Times New Roman" w:cs="Times New Roman" w:hint="eastAsia"/>
          <w:kern w:val="44"/>
          <w:szCs w:val="32"/>
        </w:rPr>
        <w:lastRenderedPageBreak/>
        <w:t>全力培养社会主义建设者和接班人</w:t>
      </w:r>
      <w:bookmarkEnd w:id="14"/>
      <w:bookmarkEnd w:id="15"/>
    </w:p>
    <w:p w:rsidR="00E03871" w:rsidRPr="00E03871" w:rsidRDefault="00E03871" w:rsidP="00F7446E">
      <w:pPr>
        <w:pStyle w:val="1"/>
        <w:keepNext/>
        <w:keepLines/>
        <w:widowControl w:val="0"/>
        <w:adjustRightInd w:val="0"/>
        <w:snapToGrid w:val="0"/>
        <w:spacing w:beforeLines="100" w:before="312" w:beforeAutospacing="0" w:afterLines="50" w:after="156" w:afterAutospacing="0"/>
        <w:rPr>
          <w:rStyle w:val="a7"/>
          <w:rFonts w:ascii="方正小标宋_GBK" w:eastAsia="方正小标宋_GBK" w:hAnsi="Times New Roman" w:cs="Times New Roman"/>
          <w:kern w:val="44"/>
          <w:szCs w:val="32"/>
        </w:rPr>
      </w:pPr>
      <w:bookmarkStart w:id="16" w:name="_Toc525630185"/>
      <w:r w:rsidRPr="00E03871">
        <w:rPr>
          <w:rStyle w:val="a7"/>
          <w:rFonts w:ascii="方正小标宋_GBK" w:eastAsia="方正小标宋_GBK" w:hAnsi="Times New Roman" w:cs="Times New Roman" w:hint="eastAsia"/>
          <w:kern w:val="44"/>
          <w:szCs w:val="32"/>
        </w:rPr>
        <w:t>——论学习贯彻习近平总书记全国教育大会重要讲话</w:t>
      </w:r>
      <w:bookmarkEnd w:id="16"/>
    </w:p>
    <w:p w:rsidR="001B1315" w:rsidRPr="00C6683A" w:rsidRDefault="001B1315" w:rsidP="001B1315">
      <w:pPr>
        <w:widowControl/>
        <w:spacing w:after="375" w:line="486" w:lineRule="atLeast"/>
        <w:jc w:val="left"/>
        <w:rPr>
          <w:rFonts w:ascii="Times New Roman" w:eastAsia="仿宋" w:hAnsi="仿宋"/>
          <w:sz w:val="28"/>
          <w:szCs w:val="28"/>
        </w:rPr>
      </w:pPr>
      <w:r w:rsidRPr="001B1315">
        <w:rPr>
          <w:rFonts w:ascii="微软雅黑" w:eastAsia="微软雅黑" w:hAnsi="微软雅黑" w:cs="宋体" w:hint="eastAsia"/>
          <w:color w:val="222222"/>
          <w:kern w:val="0"/>
          <w:sz w:val="27"/>
          <w:szCs w:val="27"/>
        </w:rPr>
        <w:t xml:space="preserve">　　</w:t>
      </w:r>
      <w:r w:rsidRPr="00C6683A">
        <w:rPr>
          <w:rFonts w:ascii="Times New Roman" w:eastAsia="仿宋" w:hAnsi="仿宋" w:hint="eastAsia"/>
          <w:sz w:val="28"/>
          <w:szCs w:val="28"/>
        </w:rPr>
        <w:t>培养什么人，是教育的首要问题。</w:t>
      </w:r>
    </w:p>
    <w:p w:rsidR="001B1315" w:rsidRPr="00C6683A" w:rsidRDefault="001B1315" w:rsidP="001B1315">
      <w:pPr>
        <w:widowControl/>
        <w:spacing w:before="375" w:after="375" w:line="486" w:lineRule="atLeast"/>
        <w:jc w:val="left"/>
        <w:rPr>
          <w:rFonts w:ascii="Times New Roman" w:eastAsia="仿宋" w:hAnsi="仿宋"/>
          <w:sz w:val="28"/>
          <w:szCs w:val="28"/>
        </w:rPr>
      </w:pPr>
      <w:r w:rsidRPr="00C6683A">
        <w:rPr>
          <w:rFonts w:ascii="Times New Roman" w:eastAsia="仿宋" w:hAnsi="仿宋" w:hint="eastAsia"/>
          <w:sz w:val="28"/>
          <w:szCs w:val="28"/>
        </w:rPr>
        <w:t xml:space="preserve">　　“培养德智体美劳全面发展的社会主义建设者和接班人”，在全国教育大会上，习近平总书记站在党和国家事业发展全局的战略高度，指明了教育工作的根本任务、教育现代化的方向目标，明确了培养社会主义建设者和接班人六个方面的重点任务，是坚持立德树人的重要认识论和方法论，为加快推进教育现代化、建设教育强国提供了根本遵循。</w:t>
      </w:r>
    </w:p>
    <w:p w:rsidR="001B1315" w:rsidRPr="00C6683A" w:rsidRDefault="001B1315" w:rsidP="001B1315">
      <w:pPr>
        <w:widowControl/>
        <w:spacing w:before="375" w:after="375" w:line="486" w:lineRule="atLeast"/>
        <w:jc w:val="left"/>
        <w:rPr>
          <w:rFonts w:ascii="Times New Roman" w:eastAsia="仿宋" w:hAnsi="仿宋"/>
          <w:sz w:val="28"/>
          <w:szCs w:val="28"/>
        </w:rPr>
      </w:pPr>
      <w:r w:rsidRPr="00C6683A">
        <w:rPr>
          <w:rFonts w:ascii="Times New Roman" w:eastAsia="仿宋" w:hAnsi="仿宋" w:hint="eastAsia"/>
          <w:sz w:val="28"/>
          <w:szCs w:val="28"/>
        </w:rPr>
        <w:t xml:space="preserve">　　古今中外，每个国家都是按照自己的政治要求来培养人的。正如习近平总书记在大会上所强调的：“我国是中国共产党领导的社会主义国家，这就决定了我们的教育必须把培养社会主义建设者和接班人作为根本任务，培养一代又一代拥护中国共产党领导和我国社会主义制度、立志为中国特色社会主义奋斗终身的有用人才。”推进教育现代化不能忘记初心，必须坚持教育为人民服务、为中国共产党治国理政服务、为巩固和发展中国特色社会主义制度服务、为改革开放和社会主义现代化建设服务，健全全员育人、全过程育人、全方位育人的体制机制，不断培养一代又一代社会主义建设者和接班人。不管什么时候，为党育人的初心不能忘，为国育才的立场不能改。</w:t>
      </w:r>
    </w:p>
    <w:p w:rsidR="001B1315" w:rsidRPr="00C6683A" w:rsidRDefault="001B1315" w:rsidP="001B1315">
      <w:pPr>
        <w:widowControl/>
        <w:spacing w:before="375" w:after="375" w:line="486" w:lineRule="atLeast"/>
        <w:jc w:val="left"/>
        <w:rPr>
          <w:rFonts w:ascii="Times New Roman" w:eastAsia="仿宋" w:hAnsi="仿宋"/>
          <w:sz w:val="28"/>
          <w:szCs w:val="28"/>
        </w:rPr>
      </w:pPr>
      <w:r w:rsidRPr="00C6683A">
        <w:rPr>
          <w:rFonts w:ascii="Times New Roman" w:eastAsia="仿宋" w:hAnsi="仿宋" w:hint="eastAsia"/>
          <w:sz w:val="28"/>
          <w:szCs w:val="28"/>
        </w:rPr>
        <w:lastRenderedPageBreak/>
        <w:t xml:space="preserve">　　我们要培养的社会主义建设者和接班人，应该具备什么样的基本素质和精神状态？我们培养的人，必须树立共产主义远大理想和中国特色社会主义共同理想，没有这一条，培养社会主义建设者和接班人就不成立了；爱国主义是中华民族的民族心、民族魂，我们培养的人，必须具有爱国情怀，时刻不忘自己是中国人；育人的根本在于立德，我们培养的人，必须坚持立德为先、修身为本，具有大爱大德大情怀；非学无以广才，我们培养的人，不仅要有中国情怀，而且要有世界眼光和国际视野；任何时候奋斗精神都不能丢，我们培养的人，必须树立高远志向，具有勇于奋斗的精神状态、乐观向上的人生态度；社会主义建设者和接班人必须全面发展，我们培养的人，必须具备德智体美劳综合素质。</w:t>
      </w:r>
    </w:p>
    <w:p w:rsidR="001B1315" w:rsidRPr="00C6683A" w:rsidRDefault="001B1315" w:rsidP="001B1315">
      <w:pPr>
        <w:widowControl/>
        <w:spacing w:before="375" w:after="375" w:line="486" w:lineRule="atLeast"/>
        <w:jc w:val="left"/>
        <w:rPr>
          <w:rFonts w:ascii="Times New Roman" w:eastAsia="仿宋" w:hAnsi="仿宋"/>
          <w:sz w:val="28"/>
          <w:szCs w:val="28"/>
        </w:rPr>
      </w:pPr>
      <w:r w:rsidRPr="00C6683A">
        <w:rPr>
          <w:rFonts w:ascii="Times New Roman" w:eastAsia="仿宋" w:hAnsi="仿宋" w:hint="eastAsia"/>
          <w:sz w:val="28"/>
          <w:szCs w:val="28"/>
        </w:rPr>
        <w:t xml:space="preserve">　　如何培养社会主义建设者和接班人？习近平总书记在讲话中强调要在六个方面下功夫：坚定理想信念、厚植爱国主义情怀、加强品德修养、增长知识见识、培养奋斗精神、增强综合素质。我们要认真学习、深入领会、全面贯彻。必须深刻认识到，只有在坚定理想信念上下功夫，增强学生的“四个自信”，才能让他们立志肩负起民族复兴的时代重任；只有在厚植爱国主义情怀上下功夫，教育引导学生坚持爱国和爱党爱社会主义相统一，才能让他们立志听党话、跟党走，立志扎根人民、奉献国家；只有在加强品德修养上下功夫，教育引导学生培育和践行社会主义核心价值观，才能让他们成为有大爱大德大情怀的人；只有在增长知识见识上下功夫，教育引导学生增长见识、</w:t>
      </w:r>
      <w:r w:rsidRPr="00C6683A">
        <w:rPr>
          <w:rFonts w:ascii="Times New Roman" w:eastAsia="仿宋" w:hAnsi="仿宋" w:hint="eastAsia"/>
          <w:sz w:val="28"/>
          <w:szCs w:val="28"/>
        </w:rPr>
        <w:lastRenderedPageBreak/>
        <w:t>丰富学识，才能让他们沿着求真理、悟道理、明事理的方向前进；只有在培养奋斗精神上下功夫，教育引导学生历练敢于担当、不懈奋斗的精神，才能让他们做到刚健有为、自强不息；只有在增强综合素质上下功夫，教育引导学生培养综合能力，才能让他们德智体美劳全面发展。</w:t>
      </w:r>
    </w:p>
    <w:p w:rsidR="000D28EB" w:rsidRDefault="001B1315" w:rsidP="001B1315">
      <w:pPr>
        <w:widowControl/>
        <w:spacing w:before="375" w:line="486" w:lineRule="atLeast"/>
        <w:jc w:val="left"/>
        <w:rPr>
          <w:rFonts w:ascii="Times New Roman" w:eastAsia="仿宋" w:hAnsi="仿宋"/>
          <w:sz w:val="28"/>
          <w:szCs w:val="28"/>
        </w:rPr>
      </w:pPr>
      <w:r w:rsidRPr="00C6683A">
        <w:rPr>
          <w:rFonts w:ascii="Times New Roman" w:eastAsia="仿宋" w:hAnsi="仿宋" w:hint="eastAsia"/>
          <w:sz w:val="28"/>
          <w:szCs w:val="28"/>
        </w:rPr>
        <w:t xml:space="preserve">　　浇花浇根，育人育心。坚持把立德树人作为根本任务，全力培养社会主义建设者和接班人，培养社会发展、知识积累、文化传承、国家存续、制度运行所要求的人，中华民族伟大复兴的中国梦终将在一代代人的接力奋斗中变为现实。</w:t>
      </w:r>
    </w:p>
    <w:p w:rsidR="00E03871" w:rsidRDefault="00E03871">
      <w:pPr>
        <w:widowControl/>
        <w:jc w:val="left"/>
        <w:rPr>
          <w:rFonts w:ascii="Times New Roman" w:eastAsia="仿宋" w:hAnsi="仿宋"/>
          <w:sz w:val="28"/>
          <w:szCs w:val="28"/>
        </w:rPr>
      </w:pPr>
      <w:r>
        <w:rPr>
          <w:rFonts w:ascii="Times New Roman" w:eastAsia="仿宋" w:hAnsi="仿宋" w:hint="eastAsia"/>
          <w:sz w:val="28"/>
          <w:szCs w:val="28"/>
        </w:rPr>
        <w:t xml:space="preserve">    </w:t>
      </w:r>
      <w:r>
        <w:rPr>
          <w:rFonts w:ascii="Times New Roman" w:eastAsia="仿宋" w:hAnsi="仿宋" w:hint="eastAsia"/>
          <w:sz w:val="28"/>
          <w:szCs w:val="28"/>
        </w:rPr>
        <w:t>（来源：人民日报评论员，人民网，</w:t>
      </w:r>
      <w:r>
        <w:rPr>
          <w:rFonts w:ascii="Times New Roman" w:eastAsia="仿宋" w:hAnsi="仿宋" w:hint="eastAsia"/>
          <w:sz w:val="28"/>
          <w:szCs w:val="28"/>
        </w:rPr>
        <w:t>2018</w:t>
      </w:r>
      <w:r>
        <w:rPr>
          <w:rFonts w:ascii="Times New Roman" w:eastAsia="仿宋" w:hAnsi="仿宋" w:hint="eastAsia"/>
          <w:sz w:val="28"/>
          <w:szCs w:val="28"/>
        </w:rPr>
        <w:t>年</w:t>
      </w:r>
      <w:r>
        <w:rPr>
          <w:rFonts w:ascii="Times New Roman" w:eastAsia="仿宋" w:hAnsi="仿宋" w:hint="eastAsia"/>
          <w:sz w:val="28"/>
          <w:szCs w:val="28"/>
        </w:rPr>
        <w:t>9</w:t>
      </w:r>
      <w:r>
        <w:rPr>
          <w:rFonts w:ascii="Times New Roman" w:eastAsia="仿宋" w:hAnsi="仿宋" w:hint="eastAsia"/>
          <w:sz w:val="28"/>
          <w:szCs w:val="28"/>
        </w:rPr>
        <w:t>月</w:t>
      </w:r>
      <w:r>
        <w:rPr>
          <w:rFonts w:ascii="Times New Roman" w:eastAsia="仿宋" w:hAnsi="仿宋" w:hint="eastAsia"/>
          <w:sz w:val="28"/>
          <w:szCs w:val="28"/>
        </w:rPr>
        <w:t>15</w:t>
      </w:r>
      <w:r>
        <w:rPr>
          <w:rFonts w:ascii="Times New Roman" w:eastAsia="仿宋" w:hAnsi="仿宋" w:hint="eastAsia"/>
          <w:sz w:val="28"/>
          <w:szCs w:val="28"/>
        </w:rPr>
        <w:t>日）</w:t>
      </w:r>
    </w:p>
    <w:p w:rsidR="00E03871" w:rsidRDefault="00E03871">
      <w:pPr>
        <w:widowControl/>
        <w:jc w:val="left"/>
        <w:rPr>
          <w:rFonts w:ascii="Times New Roman" w:eastAsia="仿宋" w:hAnsi="仿宋"/>
          <w:sz w:val="28"/>
          <w:szCs w:val="28"/>
        </w:rPr>
      </w:pPr>
    </w:p>
    <w:p w:rsidR="00E03871" w:rsidRDefault="00E03871">
      <w:pPr>
        <w:widowControl/>
        <w:jc w:val="left"/>
        <w:rPr>
          <w:rFonts w:ascii="Times New Roman" w:eastAsia="仿宋" w:hAnsi="仿宋"/>
          <w:sz w:val="28"/>
          <w:szCs w:val="28"/>
        </w:rPr>
      </w:pPr>
    </w:p>
    <w:p w:rsidR="00E03871" w:rsidRDefault="00E03871">
      <w:pPr>
        <w:widowControl/>
        <w:jc w:val="left"/>
        <w:rPr>
          <w:rFonts w:ascii="Times New Roman" w:eastAsia="仿宋" w:hAnsi="仿宋"/>
          <w:sz w:val="28"/>
          <w:szCs w:val="28"/>
        </w:rPr>
      </w:pPr>
    </w:p>
    <w:p w:rsidR="00E03871" w:rsidRDefault="00E03871">
      <w:pPr>
        <w:widowControl/>
        <w:jc w:val="left"/>
        <w:rPr>
          <w:rFonts w:ascii="Times New Roman" w:eastAsia="仿宋" w:hAnsi="仿宋"/>
          <w:sz w:val="28"/>
          <w:szCs w:val="28"/>
        </w:rPr>
      </w:pPr>
    </w:p>
    <w:p w:rsidR="00E03871" w:rsidRDefault="00E03871">
      <w:pPr>
        <w:widowControl/>
        <w:jc w:val="left"/>
        <w:rPr>
          <w:rFonts w:ascii="Times New Roman" w:eastAsia="仿宋" w:hAnsi="仿宋"/>
          <w:sz w:val="28"/>
          <w:szCs w:val="28"/>
        </w:rPr>
      </w:pPr>
    </w:p>
    <w:p w:rsidR="00E03871" w:rsidRDefault="00E03871">
      <w:pPr>
        <w:widowControl/>
        <w:jc w:val="left"/>
        <w:rPr>
          <w:rFonts w:ascii="Times New Roman" w:eastAsia="仿宋" w:hAnsi="仿宋"/>
          <w:sz w:val="28"/>
          <w:szCs w:val="28"/>
        </w:rPr>
      </w:pPr>
    </w:p>
    <w:p w:rsidR="00E03871" w:rsidRDefault="00E03871">
      <w:pPr>
        <w:widowControl/>
        <w:jc w:val="left"/>
        <w:rPr>
          <w:rFonts w:ascii="Times New Roman" w:eastAsia="仿宋" w:hAnsi="仿宋"/>
          <w:sz w:val="28"/>
          <w:szCs w:val="28"/>
        </w:rPr>
      </w:pPr>
    </w:p>
    <w:p w:rsidR="00E03871" w:rsidRDefault="00E03871">
      <w:pPr>
        <w:widowControl/>
        <w:jc w:val="left"/>
        <w:rPr>
          <w:rFonts w:ascii="Times New Roman" w:eastAsia="仿宋" w:hAnsi="仿宋"/>
          <w:sz w:val="28"/>
          <w:szCs w:val="28"/>
        </w:rPr>
      </w:pPr>
    </w:p>
    <w:p w:rsidR="00E03871" w:rsidRDefault="00E03871">
      <w:pPr>
        <w:widowControl/>
        <w:jc w:val="left"/>
        <w:rPr>
          <w:rFonts w:ascii="Times New Roman" w:eastAsia="仿宋" w:hAnsi="仿宋"/>
          <w:sz w:val="28"/>
          <w:szCs w:val="28"/>
        </w:rPr>
      </w:pPr>
    </w:p>
    <w:p w:rsidR="00E03871" w:rsidRDefault="00E03871">
      <w:pPr>
        <w:widowControl/>
        <w:jc w:val="left"/>
        <w:rPr>
          <w:rFonts w:ascii="Times New Roman" w:eastAsia="仿宋" w:hAnsi="仿宋"/>
          <w:sz w:val="28"/>
          <w:szCs w:val="28"/>
        </w:rPr>
      </w:pPr>
    </w:p>
    <w:p w:rsidR="00E03871" w:rsidRDefault="00E03871">
      <w:pPr>
        <w:widowControl/>
        <w:jc w:val="left"/>
        <w:rPr>
          <w:rFonts w:ascii="Times New Roman" w:eastAsia="仿宋" w:hAnsi="仿宋"/>
          <w:sz w:val="28"/>
          <w:szCs w:val="28"/>
        </w:rPr>
      </w:pPr>
    </w:p>
    <w:p w:rsidR="001B1315" w:rsidRPr="00E03871" w:rsidRDefault="001B1315" w:rsidP="00DB040D">
      <w:pPr>
        <w:pStyle w:val="1"/>
        <w:rPr>
          <w:rStyle w:val="a7"/>
          <w:rFonts w:ascii="方正小标宋_GBK" w:eastAsia="方正小标宋_GBK" w:hAnsi="Times New Roman" w:cs="Times New Roman"/>
          <w:kern w:val="44"/>
          <w:szCs w:val="32"/>
        </w:rPr>
      </w:pPr>
      <w:bookmarkStart w:id="17" w:name="_Toc525571502"/>
      <w:bookmarkStart w:id="18" w:name="_Toc525630186"/>
      <w:r w:rsidRPr="00E03871">
        <w:rPr>
          <w:rStyle w:val="a7"/>
          <w:rFonts w:ascii="方正小标宋_GBK" w:eastAsia="方正小标宋_GBK" w:hAnsi="Times New Roman" w:cs="Times New Roman" w:hint="eastAsia"/>
          <w:kern w:val="44"/>
          <w:szCs w:val="32"/>
        </w:rPr>
        <w:lastRenderedPageBreak/>
        <w:t>建设高素质专业化教师队伍</w:t>
      </w:r>
      <w:bookmarkEnd w:id="17"/>
      <w:bookmarkEnd w:id="18"/>
    </w:p>
    <w:p w:rsidR="00E03871" w:rsidRPr="00E03871" w:rsidRDefault="00E03871" w:rsidP="00F7446E">
      <w:pPr>
        <w:pStyle w:val="1"/>
        <w:keepNext/>
        <w:keepLines/>
        <w:widowControl w:val="0"/>
        <w:adjustRightInd w:val="0"/>
        <w:snapToGrid w:val="0"/>
        <w:spacing w:beforeLines="100" w:before="312" w:beforeAutospacing="0" w:afterLines="50" w:after="156" w:afterAutospacing="0"/>
        <w:rPr>
          <w:rStyle w:val="a7"/>
          <w:rFonts w:ascii="方正小标宋_GBK" w:eastAsia="方正小标宋_GBK" w:hAnsi="Times New Roman" w:cs="Times New Roman"/>
          <w:kern w:val="44"/>
          <w:szCs w:val="32"/>
        </w:rPr>
      </w:pPr>
      <w:bookmarkStart w:id="19" w:name="_Toc525630187"/>
      <w:r w:rsidRPr="00E03871">
        <w:rPr>
          <w:rStyle w:val="a7"/>
          <w:rFonts w:ascii="方正小标宋_GBK" w:eastAsia="方正小标宋_GBK" w:hAnsi="Times New Roman" w:cs="Times New Roman" w:hint="eastAsia"/>
          <w:kern w:val="44"/>
          <w:szCs w:val="32"/>
        </w:rPr>
        <w:t>——论学习贯彻习近平总书记全国教育大会重要讲话</w:t>
      </w:r>
      <w:bookmarkEnd w:id="19"/>
    </w:p>
    <w:p w:rsidR="001B1315" w:rsidRPr="00C6683A" w:rsidRDefault="001B1315" w:rsidP="001B1315">
      <w:pPr>
        <w:widowControl/>
        <w:spacing w:after="375" w:line="486" w:lineRule="atLeast"/>
        <w:jc w:val="left"/>
        <w:rPr>
          <w:rFonts w:ascii="Times New Roman" w:eastAsia="仿宋" w:hAnsi="仿宋"/>
          <w:sz w:val="28"/>
          <w:szCs w:val="28"/>
        </w:rPr>
      </w:pPr>
      <w:r w:rsidRPr="001B1315">
        <w:rPr>
          <w:rFonts w:ascii="微软雅黑" w:eastAsia="微软雅黑" w:hAnsi="微软雅黑" w:cs="宋体" w:hint="eastAsia"/>
          <w:color w:val="222222"/>
          <w:kern w:val="0"/>
          <w:sz w:val="27"/>
          <w:szCs w:val="27"/>
        </w:rPr>
        <w:t xml:space="preserve">　　</w:t>
      </w:r>
      <w:r w:rsidRPr="00C6683A">
        <w:rPr>
          <w:rFonts w:ascii="Times New Roman" w:eastAsia="仿宋" w:hAnsi="仿宋" w:hint="eastAsia"/>
          <w:sz w:val="28"/>
          <w:szCs w:val="28"/>
        </w:rPr>
        <w:t>百年大计，教育为本。教育大计，教师为本。</w:t>
      </w:r>
    </w:p>
    <w:p w:rsidR="001B1315" w:rsidRPr="00C6683A" w:rsidRDefault="001B1315" w:rsidP="001B1315">
      <w:pPr>
        <w:widowControl/>
        <w:spacing w:before="375" w:after="375" w:line="486" w:lineRule="atLeast"/>
        <w:jc w:val="left"/>
        <w:rPr>
          <w:rFonts w:ascii="Times New Roman" w:eastAsia="仿宋" w:hAnsi="仿宋"/>
          <w:sz w:val="28"/>
          <w:szCs w:val="28"/>
        </w:rPr>
      </w:pPr>
      <w:r w:rsidRPr="00C6683A">
        <w:rPr>
          <w:rFonts w:ascii="Times New Roman" w:eastAsia="仿宋" w:hAnsi="仿宋" w:hint="eastAsia"/>
          <w:sz w:val="28"/>
          <w:szCs w:val="28"/>
        </w:rPr>
        <w:t xml:space="preserve">　　“建设社会主义现代化强国，对教师队伍建设提出新的更高要求，也对全党全社会尊师重教提出新的更高要求。”在</w:t>
      </w:r>
      <w:r w:rsidRPr="00C6683A">
        <w:rPr>
          <w:rFonts w:ascii="Times New Roman" w:eastAsia="仿宋" w:hAnsi="仿宋" w:hint="eastAsia"/>
          <w:sz w:val="28"/>
          <w:szCs w:val="28"/>
        </w:rPr>
        <w:t>9</w:t>
      </w:r>
      <w:r w:rsidRPr="00C6683A">
        <w:rPr>
          <w:rFonts w:ascii="Times New Roman" w:eastAsia="仿宋" w:hAnsi="仿宋" w:hint="eastAsia"/>
          <w:sz w:val="28"/>
          <w:szCs w:val="28"/>
        </w:rPr>
        <w:t>月</w:t>
      </w:r>
      <w:r w:rsidRPr="00C6683A">
        <w:rPr>
          <w:rFonts w:ascii="Times New Roman" w:eastAsia="仿宋" w:hAnsi="仿宋" w:hint="eastAsia"/>
          <w:sz w:val="28"/>
          <w:szCs w:val="28"/>
        </w:rPr>
        <w:t>10</w:t>
      </w:r>
      <w:r w:rsidRPr="00C6683A">
        <w:rPr>
          <w:rFonts w:ascii="Times New Roman" w:eastAsia="仿宋" w:hAnsi="仿宋" w:hint="eastAsia"/>
          <w:sz w:val="28"/>
          <w:szCs w:val="28"/>
        </w:rPr>
        <w:t>日教师节当天召开的全国教育大会上，习近平总书记发表重要讲话，站在党和国家事业发展全局的战略高度，对广大教师为国家发展和民族振兴作出的重大贡献给予了高度评价，对建设一支宏大的高素质专业化教师队伍寄予了殷切希望，对加强教师队伍建设提出了明确要求，极大鼓舞和激励着广大教师在教书育人岗位上为党和人民事业作出新的更大的贡献。</w:t>
      </w:r>
    </w:p>
    <w:p w:rsidR="001B1315" w:rsidRPr="00C6683A" w:rsidRDefault="001B1315" w:rsidP="001B1315">
      <w:pPr>
        <w:widowControl/>
        <w:spacing w:before="375" w:after="375" w:line="486" w:lineRule="atLeast"/>
        <w:jc w:val="left"/>
        <w:rPr>
          <w:rFonts w:ascii="Times New Roman" w:eastAsia="仿宋" w:hAnsi="仿宋"/>
          <w:sz w:val="28"/>
          <w:szCs w:val="28"/>
        </w:rPr>
      </w:pPr>
      <w:r w:rsidRPr="00C6683A">
        <w:rPr>
          <w:rFonts w:ascii="Times New Roman" w:eastAsia="仿宋" w:hAnsi="仿宋" w:hint="eastAsia"/>
          <w:sz w:val="28"/>
          <w:szCs w:val="28"/>
        </w:rPr>
        <w:t xml:space="preserve">　　教师是人类灵魂的工程师，是人类文明的传承者。在中华民族</w:t>
      </w:r>
      <w:r w:rsidRPr="00C6683A">
        <w:rPr>
          <w:rFonts w:ascii="Times New Roman" w:eastAsia="仿宋" w:hAnsi="仿宋" w:hint="eastAsia"/>
          <w:sz w:val="28"/>
          <w:szCs w:val="28"/>
        </w:rPr>
        <w:t>5000</w:t>
      </w:r>
      <w:r w:rsidRPr="00C6683A">
        <w:rPr>
          <w:rFonts w:ascii="Times New Roman" w:eastAsia="仿宋" w:hAnsi="仿宋" w:hint="eastAsia"/>
          <w:sz w:val="28"/>
          <w:szCs w:val="28"/>
        </w:rPr>
        <w:t>多年文明发展史上，英雄辈出，大师荟萃，都与一代又一代教师的辛勤耕耘是分不开的。新中国成立</w:t>
      </w:r>
      <w:r w:rsidRPr="00C6683A">
        <w:rPr>
          <w:rFonts w:ascii="Times New Roman" w:eastAsia="仿宋" w:hAnsi="仿宋" w:hint="eastAsia"/>
          <w:sz w:val="28"/>
          <w:szCs w:val="28"/>
        </w:rPr>
        <w:t>69</w:t>
      </w:r>
      <w:r w:rsidRPr="00C6683A">
        <w:rPr>
          <w:rFonts w:ascii="Times New Roman" w:eastAsia="仿宋" w:hAnsi="仿宋" w:hint="eastAsia"/>
          <w:sz w:val="28"/>
          <w:szCs w:val="28"/>
        </w:rPr>
        <w:t>年来，党和国家高度重视教育事业，建成了世界上最大规模的教育体系，保障了亿万人民群众受教育的权利，有力推动了经济社会发展。今天，我们拥有了</w:t>
      </w:r>
      <w:r w:rsidRPr="00C6683A">
        <w:rPr>
          <w:rFonts w:ascii="Times New Roman" w:eastAsia="仿宋" w:hAnsi="仿宋" w:hint="eastAsia"/>
          <w:sz w:val="28"/>
          <w:szCs w:val="28"/>
        </w:rPr>
        <w:t>1600</w:t>
      </w:r>
      <w:r w:rsidRPr="00C6683A">
        <w:rPr>
          <w:rFonts w:ascii="Times New Roman" w:eastAsia="仿宋" w:hAnsi="仿宋" w:hint="eastAsia"/>
          <w:sz w:val="28"/>
          <w:szCs w:val="28"/>
        </w:rPr>
        <w:t>多万人的教师队伍，这是一支了不起的力量。长期以来，广大教师贯彻党的教育方针，教书育人，呕心沥血，默默奉献，自觉承担起传播知识、传播思想、传播真理，塑造灵魂、塑造生命、塑造新人的时代</w:t>
      </w:r>
      <w:r w:rsidRPr="00C6683A">
        <w:rPr>
          <w:rFonts w:ascii="Times New Roman" w:eastAsia="仿宋" w:hAnsi="仿宋" w:hint="eastAsia"/>
          <w:sz w:val="28"/>
          <w:szCs w:val="28"/>
        </w:rPr>
        <w:lastRenderedPageBreak/>
        <w:t>重任，为党和人民培养了一批又一批优秀人才，赢得了全社会广泛赞誉和普遍尊重。</w:t>
      </w:r>
    </w:p>
    <w:p w:rsidR="001B1315" w:rsidRPr="00C6683A" w:rsidRDefault="001B1315" w:rsidP="001B1315">
      <w:pPr>
        <w:widowControl/>
        <w:spacing w:before="375" w:after="375" w:line="486" w:lineRule="atLeast"/>
        <w:jc w:val="left"/>
        <w:rPr>
          <w:rFonts w:ascii="Times New Roman" w:eastAsia="仿宋" w:hAnsi="仿宋"/>
          <w:sz w:val="28"/>
          <w:szCs w:val="28"/>
        </w:rPr>
      </w:pPr>
      <w:r w:rsidRPr="00C6683A">
        <w:rPr>
          <w:rFonts w:ascii="Times New Roman" w:eastAsia="仿宋" w:hAnsi="仿宋" w:hint="eastAsia"/>
          <w:sz w:val="28"/>
          <w:szCs w:val="28"/>
        </w:rPr>
        <w:t xml:space="preserve">　　“经师易求，人师难得”。一个人一生遇到好老师，这是一个人的幸运；一个学校拥有好老师，这是这个学校的光荣；一个民族拥有源源不断的好老师，这是这个民族发展的根本依靠、未来依托。在这个意义上说，对教师提出高标准、严要求，是天经地义的，既是对学生负责，也是对民族负责。今天，面对新时代新形势对教育提出的新的更高要求，面对建设社会主义现代化强国对教师队伍能力和水平提出的新的更高要求，我们必须从战略高度认识加强教师队伍建设的重大意义，坚持把教师队伍建设作为基础工作，引导教师做有理想信念、有道德情操、有扎实学识、有仁爱之心的好老师，做学生锤炼品格、学习知识、创新思维、奉献祖国的引路人，致力于建设一支宏大的高素质专业化教师队伍。</w:t>
      </w:r>
    </w:p>
    <w:p w:rsidR="001B1315" w:rsidRPr="00C6683A" w:rsidRDefault="001B1315" w:rsidP="001B1315">
      <w:pPr>
        <w:widowControl/>
        <w:spacing w:before="375" w:after="375" w:line="486" w:lineRule="atLeast"/>
        <w:jc w:val="left"/>
        <w:rPr>
          <w:rFonts w:ascii="Times New Roman" w:eastAsia="仿宋" w:hAnsi="仿宋"/>
          <w:sz w:val="28"/>
          <w:szCs w:val="28"/>
        </w:rPr>
      </w:pPr>
      <w:r w:rsidRPr="00C6683A">
        <w:rPr>
          <w:rFonts w:ascii="Times New Roman" w:eastAsia="仿宋" w:hAnsi="仿宋" w:hint="eastAsia"/>
          <w:sz w:val="28"/>
          <w:szCs w:val="28"/>
        </w:rPr>
        <w:t xml:space="preserve">　　教师是立教之本、兴教之源。建设高素质专业化教师队伍，就要把习近平总书记提出的明确要求落到实处。师德师风是评价教师队伍素质的第一标准，要拓宽教师文化视野，提高教师综合素养，加强教师教育体系建设，推动教师成为先进思想文化的传播者、党执政的坚定支持者、学生健康成长的指导者和引路人；人民教师无上光荣，每个教师都要珍惜这份光荣，爱惜这份职业，严格要求自己，不断完善自己，执着于教书育人，有热爱教育的定力、淡泊名利的坚守，用爱心培育爱、激发爱、传播爱；全党全社会要弘扬尊师重教的社会风尚，</w:t>
      </w:r>
      <w:r w:rsidRPr="00C6683A">
        <w:rPr>
          <w:rFonts w:ascii="Times New Roman" w:eastAsia="仿宋" w:hAnsi="仿宋" w:hint="eastAsia"/>
          <w:sz w:val="28"/>
          <w:szCs w:val="28"/>
        </w:rPr>
        <w:lastRenderedPageBreak/>
        <w:t>努力提高教师政治地位、社会地位、职业地位，让广大教师享有应有的社会声望，同时教育投入要更多向教师倾斜，不断提高教师待遇，让广大教师安心从教、热心从教。</w:t>
      </w:r>
    </w:p>
    <w:p w:rsidR="00C6683A" w:rsidRDefault="001B1315" w:rsidP="00C6683A">
      <w:pPr>
        <w:widowControl/>
        <w:spacing w:before="375" w:line="486" w:lineRule="atLeast"/>
        <w:jc w:val="left"/>
        <w:rPr>
          <w:rFonts w:ascii="Times New Roman" w:eastAsia="仿宋" w:hAnsi="仿宋"/>
          <w:sz w:val="28"/>
          <w:szCs w:val="28"/>
        </w:rPr>
      </w:pPr>
      <w:r w:rsidRPr="00C6683A">
        <w:rPr>
          <w:rFonts w:ascii="Times New Roman" w:eastAsia="仿宋" w:hAnsi="仿宋" w:hint="eastAsia"/>
          <w:sz w:val="28"/>
          <w:szCs w:val="28"/>
        </w:rPr>
        <w:t xml:space="preserve">　　“三寸粉笔，三尺讲台系国运；一颗丹心，一生秉烛铸民魂。”大力培养造就一支宏大的师德高尚、业务精湛、结构合理、充满活力的高素质专业化教师队伍，让广大教师更好担当起神圣职责使命，我们就一定能为加快推进教育现代化、建设教育强国、办好人民满意的教育打下坚实的基础。</w:t>
      </w:r>
      <w:bookmarkStart w:id="20" w:name="_Toc525571503"/>
    </w:p>
    <w:p w:rsidR="00C6683A" w:rsidRDefault="00E03871">
      <w:pPr>
        <w:widowControl/>
        <w:jc w:val="left"/>
        <w:rPr>
          <w:rFonts w:ascii="Times New Roman" w:eastAsia="仿宋" w:hAnsi="仿宋"/>
          <w:sz w:val="28"/>
          <w:szCs w:val="28"/>
        </w:rPr>
      </w:pPr>
      <w:r>
        <w:rPr>
          <w:rFonts w:ascii="Times New Roman" w:eastAsia="仿宋" w:hAnsi="仿宋" w:hint="eastAsia"/>
          <w:sz w:val="28"/>
          <w:szCs w:val="28"/>
        </w:rPr>
        <w:t xml:space="preserve">    </w:t>
      </w:r>
      <w:r>
        <w:rPr>
          <w:rFonts w:ascii="Times New Roman" w:eastAsia="仿宋" w:hAnsi="仿宋" w:hint="eastAsia"/>
          <w:sz w:val="28"/>
          <w:szCs w:val="28"/>
        </w:rPr>
        <w:t>（来源：人民日报评论员，</w:t>
      </w:r>
      <w:r w:rsidRPr="00E03871">
        <w:rPr>
          <w:rFonts w:ascii="Times New Roman" w:eastAsia="仿宋" w:hAnsi="仿宋" w:hint="eastAsia"/>
          <w:sz w:val="28"/>
          <w:szCs w:val="28"/>
        </w:rPr>
        <w:t>《</w:t>
      </w:r>
      <w:r w:rsidRPr="00E03871">
        <w:rPr>
          <w:rFonts w:ascii="Times New Roman" w:eastAsia="仿宋" w:hAnsi="仿宋"/>
          <w:sz w:val="28"/>
          <w:szCs w:val="28"/>
        </w:rPr>
        <w:t>人民日报</w:t>
      </w:r>
      <w:r>
        <w:rPr>
          <w:rFonts w:ascii="Times New Roman" w:eastAsia="仿宋" w:hAnsi="仿宋"/>
          <w:sz w:val="28"/>
          <w:szCs w:val="28"/>
        </w:rPr>
        <w:t>》</w:t>
      </w:r>
      <w:r>
        <w:rPr>
          <w:rFonts w:ascii="Times New Roman" w:eastAsia="仿宋" w:hAnsi="仿宋" w:hint="eastAsia"/>
          <w:sz w:val="28"/>
          <w:szCs w:val="28"/>
        </w:rPr>
        <w:t xml:space="preserve"> </w:t>
      </w:r>
      <w:r w:rsidRPr="00E03871">
        <w:rPr>
          <w:rFonts w:ascii="Times New Roman" w:eastAsia="仿宋" w:hAnsi="仿宋"/>
          <w:sz w:val="28"/>
          <w:szCs w:val="28"/>
        </w:rPr>
        <w:t>2018</w:t>
      </w:r>
      <w:r w:rsidRPr="00E03871">
        <w:rPr>
          <w:rFonts w:ascii="Times New Roman" w:eastAsia="仿宋" w:hAnsi="仿宋"/>
          <w:sz w:val="28"/>
          <w:szCs w:val="28"/>
        </w:rPr>
        <w:t>年</w:t>
      </w:r>
      <w:r w:rsidRPr="00E03871">
        <w:rPr>
          <w:rFonts w:ascii="Times New Roman" w:eastAsia="仿宋" w:hAnsi="仿宋"/>
          <w:sz w:val="28"/>
          <w:szCs w:val="28"/>
        </w:rPr>
        <w:t>9</w:t>
      </w:r>
      <w:r w:rsidRPr="00E03871">
        <w:rPr>
          <w:rFonts w:ascii="Times New Roman" w:eastAsia="仿宋" w:hAnsi="仿宋"/>
          <w:sz w:val="28"/>
          <w:szCs w:val="28"/>
        </w:rPr>
        <w:t>月</w:t>
      </w:r>
      <w:r w:rsidRPr="00E03871">
        <w:rPr>
          <w:rFonts w:ascii="Times New Roman" w:eastAsia="仿宋" w:hAnsi="仿宋"/>
          <w:sz w:val="28"/>
          <w:szCs w:val="28"/>
        </w:rPr>
        <w:t>16</w:t>
      </w:r>
      <w:r>
        <w:rPr>
          <w:rFonts w:ascii="Times New Roman" w:eastAsia="仿宋" w:hAnsi="仿宋" w:hint="eastAsia"/>
          <w:sz w:val="28"/>
          <w:szCs w:val="28"/>
        </w:rPr>
        <w:t xml:space="preserve"> </w:t>
      </w:r>
      <w:r w:rsidRPr="00E03871">
        <w:rPr>
          <w:rFonts w:ascii="Times New Roman" w:eastAsia="仿宋" w:hAnsi="仿宋"/>
          <w:sz w:val="28"/>
          <w:szCs w:val="28"/>
        </w:rPr>
        <w:t xml:space="preserve"> </w:t>
      </w:r>
      <w:r>
        <w:rPr>
          <w:rFonts w:ascii="Times New Roman" w:eastAsia="仿宋" w:hAnsi="仿宋"/>
          <w:sz w:val="28"/>
          <w:szCs w:val="28"/>
        </w:rPr>
        <w:t>0</w:t>
      </w:r>
      <w:r>
        <w:rPr>
          <w:rFonts w:ascii="Times New Roman" w:eastAsia="仿宋" w:hAnsi="仿宋" w:hint="eastAsia"/>
          <w:sz w:val="28"/>
          <w:szCs w:val="28"/>
        </w:rPr>
        <w:t>1</w:t>
      </w:r>
      <w:r>
        <w:rPr>
          <w:rFonts w:ascii="Times New Roman" w:eastAsia="仿宋" w:hAnsi="仿宋"/>
          <w:sz w:val="28"/>
          <w:szCs w:val="28"/>
        </w:rPr>
        <w:t>版</w:t>
      </w:r>
      <w:r>
        <w:rPr>
          <w:rFonts w:ascii="Times New Roman" w:eastAsia="仿宋" w:hAnsi="仿宋" w:hint="eastAsia"/>
          <w:sz w:val="28"/>
          <w:szCs w:val="28"/>
        </w:rPr>
        <w:t>）</w:t>
      </w:r>
    </w:p>
    <w:p w:rsidR="0066765D" w:rsidRDefault="0066765D">
      <w:pPr>
        <w:widowControl/>
        <w:jc w:val="left"/>
        <w:rPr>
          <w:rFonts w:ascii="Times New Roman" w:eastAsia="仿宋" w:hAnsi="仿宋"/>
          <w:sz w:val="28"/>
          <w:szCs w:val="28"/>
        </w:rPr>
      </w:pPr>
    </w:p>
    <w:p w:rsidR="0066765D" w:rsidRDefault="0066765D">
      <w:pPr>
        <w:widowControl/>
        <w:jc w:val="left"/>
        <w:rPr>
          <w:rFonts w:ascii="Times New Roman" w:eastAsia="仿宋" w:hAnsi="仿宋"/>
          <w:sz w:val="28"/>
          <w:szCs w:val="28"/>
        </w:rPr>
      </w:pPr>
    </w:p>
    <w:p w:rsidR="0066765D" w:rsidRDefault="0066765D">
      <w:pPr>
        <w:widowControl/>
        <w:jc w:val="left"/>
        <w:rPr>
          <w:rFonts w:ascii="Times New Roman" w:eastAsia="仿宋" w:hAnsi="仿宋"/>
          <w:sz w:val="28"/>
          <w:szCs w:val="28"/>
        </w:rPr>
      </w:pPr>
    </w:p>
    <w:p w:rsidR="0066765D" w:rsidRDefault="0066765D">
      <w:pPr>
        <w:widowControl/>
        <w:jc w:val="left"/>
        <w:rPr>
          <w:rFonts w:ascii="Times New Roman" w:eastAsia="仿宋" w:hAnsi="仿宋"/>
          <w:sz w:val="28"/>
          <w:szCs w:val="28"/>
        </w:rPr>
      </w:pPr>
    </w:p>
    <w:p w:rsidR="0066765D" w:rsidRDefault="0066765D">
      <w:pPr>
        <w:widowControl/>
        <w:jc w:val="left"/>
        <w:rPr>
          <w:rFonts w:ascii="Times New Roman" w:eastAsia="仿宋" w:hAnsi="仿宋"/>
          <w:sz w:val="28"/>
          <w:szCs w:val="28"/>
        </w:rPr>
      </w:pPr>
    </w:p>
    <w:p w:rsidR="0066765D" w:rsidRDefault="0066765D">
      <w:pPr>
        <w:widowControl/>
        <w:jc w:val="left"/>
        <w:rPr>
          <w:rFonts w:ascii="Times New Roman" w:eastAsia="仿宋" w:hAnsi="仿宋"/>
          <w:sz w:val="28"/>
          <w:szCs w:val="28"/>
        </w:rPr>
      </w:pPr>
    </w:p>
    <w:p w:rsidR="0066765D" w:rsidRDefault="0066765D">
      <w:pPr>
        <w:widowControl/>
        <w:jc w:val="left"/>
        <w:rPr>
          <w:rFonts w:ascii="Times New Roman" w:eastAsia="仿宋" w:hAnsi="仿宋"/>
          <w:sz w:val="28"/>
          <w:szCs w:val="28"/>
        </w:rPr>
      </w:pPr>
    </w:p>
    <w:p w:rsidR="0066765D" w:rsidRDefault="0066765D">
      <w:pPr>
        <w:widowControl/>
        <w:jc w:val="left"/>
        <w:rPr>
          <w:rFonts w:ascii="Times New Roman" w:eastAsia="仿宋" w:hAnsi="仿宋"/>
          <w:sz w:val="28"/>
          <w:szCs w:val="28"/>
        </w:rPr>
      </w:pPr>
    </w:p>
    <w:p w:rsidR="0066765D" w:rsidRDefault="0066765D">
      <w:pPr>
        <w:widowControl/>
        <w:jc w:val="left"/>
        <w:rPr>
          <w:rFonts w:ascii="Times New Roman" w:eastAsia="仿宋" w:hAnsi="仿宋"/>
          <w:sz w:val="28"/>
          <w:szCs w:val="28"/>
        </w:rPr>
      </w:pPr>
    </w:p>
    <w:p w:rsidR="0066765D" w:rsidRDefault="0066765D">
      <w:pPr>
        <w:widowControl/>
        <w:jc w:val="left"/>
        <w:rPr>
          <w:rFonts w:ascii="Times New Roman" w:eastAsia="仿宋" w:hAnsi="仿宋"/>
          <w:sz w:val="28"/>
          <w:szCs w:val="28"/>
        </w:rPr>
      </w:pPr>
    </w:p>
    <w:p w:rsidR="0066765D" w:rsidRDefault="0066765D">
      <w:pPr>
        <w:widowControl/>
        <w:jc w:val="left"/>
        <w:rPr>
          <w:rFonts w:ascii="Times New Roman" w:eastAsia="仿宋" w:hAnsi="仿宋"/>
          <w:sz w:val="28"/>
          <w:szCs w:val="28"/>
        </w:rPr>
      </w:pPr>
    </w:p>
    <w:p w:rsidR="0066765D" w:rsidRDefault="0066765D">
      <w:pPr>
        <w:widowControl/>
        <w:jc w:val="left"/>
        <w:rPr>
          <w:rFonts w:ascii="Times New Roman" w:eastAsia="仿宋" w:hAnsi="仿宋"/>
          <w:sz w:val="28"/>
          <w:szCs w:val="28"/>
        </w:rPr>
      </w:pPr>
    </w:p>
    <w:p w:rsidR="001B1315" w:rsidRPr="0066765D" w:rsidRDefault="001B1315" w:rsidP="008234B9">
      <w:pPr>
        <w:pStyle w:val="1"/>
        <w:rPr>
          <w:rStyle w:val="a7"/>
          <w:rFonts w:ascii="方正小标宋_GBK" w:eastAsia="方正小标宋_GBK" w:hAnsi="Times New Roman" w:cs="Times New Roman"/>
          <w:kern w:val="44"/>
          <w:szCs w:val="32"/>
        </w:rPr>
      </w:pPr>
      <w:bookmarkStart w:id="21" w:name="_Toc525630188"/>
      <w:r w:rsidRPr="0066765D">
        <w:rPr>
          <w:rStyle w:val="a7"/>
          <w:rFonts w:ascii="方正小标宋_GBK" w:eastAsia="方正小标宋_GBK" w:hAnsi="Times New Roman" w:cs="Times New Roman" w:hint="eastAsia"/>
          <w:kern w:val="44"/>
          <w:szCs w:val="32"/>
        </w:rPr>
        <w:lastRenderedPageBreak/>
        <w:t>大力推进教育体制改革创新</w:t>
      </w:r>
      <w:bookmarkEnd w:id="20"/>
      <w:bookmarkEnd w:id="21"/>
    </w:p>
    <w:p w:rsidR="0066765D" w:rsidRPr="00E03871" w:rsidRDefault="0066765D" w:rsidP="00F7446E">
      <w:pPr>
        <w:pStyle w:val="1"/>
        <w:keepNext/>
        <w:keepLines/>
        <w:widowControl w:val="0"/>
        <w:adjustRightInd w:val="0"/>
        <w:snapToGrid w:val="0"/>
        <w:spacing w:beforeLines="100" w:before="312" w:beforeAutospacing="0" w:afterLines="50" w:after="156" w:afterAutospacing="0"/>
        <w:rPr>
          <w:rStyle w:val="a7"/>
          <w:rFonts w:ascii="方正小标宋_GBK" w:eastAsia="方正小标宋_GBK" w:hAnsi="Times New Roman" w:cs="Times New Roman"/>
          <w:kern w:val="44"/>
          <w:szCs w:val="32"/>
        </w:rPr>
      </w:pPr>
      <w:bookmarkStart w:id="22" w:name="_Toc525630189"/>
      <w:r w:rsidRPr="00E03871">
        <w:rPr>
          <w:rStyle w:val="a7"/>
          <w:rFonts w:ascii="方正小标宋_GBK" w:eastAsia="方正小标宋_GBK" w:hAnsi="Times New Roman" w:cs="Times New Roman" w:hint="eastAsia"/>
          <w:kern w:val="44"/>
          <w:szCs w:val="32"/>
        </w:rPr>
        <w:t>——论学习贯彻习近平总书记全国教育大会重要讲话</w:t>
      </w:r>
      <w:bookmarkEnd w:id="22"/>
    </w:p>
    <w:p w:rsidR="001B1315" w:rsidRPr="00C6683A" w:rsidRDefault="001B1315" w:rsidP="001B1315">
      <w:pPr>
        <w:widowControl/>
        <w:spacing w:after="375" w:line="486" w:lineRule="atLeast"/>
        <w:ind w:firstLine="480"/>
        <w:jc w:val="left"/>
        <w:rPr>
          <w:rFonts w:ascii="Times New Roman" w:eastAsia="仿宋" w:hAnsi="仿宋"/>
          <w:sz w:val="28"/>
          <w:szCs w:val="28"/>
        </w:rPr>
      </w:pPr>
      <w:r w:rsidRPr="00C6683A">
        <w:rPr>
          <w:rFonts w:ascii="Times New Roman" w:eastAsia="仿宋" w:hAnsi="仿宋" w:hint="eastAsia"/>
          <w:sz w:val="28"/>
          <w:szCs w:val="28"/>
        </w:rPr>
        <w:t>改革是教育事业发展的根本动力。大力推进教育体制改革创新，才能使我国教育越办越好、越办越强。</w:t>
      </w:r>
    </w:p>
    <w:p w:rsidR="001B1315" w:rsidRPr="00C6683A" w:rsidRDefault="001B1315" w:rsidP="001B1315">
      <w:pPr>
        <w:widowControl/>
        <w:spacing w:before="375" w:after="375" w:line="486" w:lineRule="atLeast"/>
        <w:ind w:firstLine="480"/>
        <w:jc w:val="left"/>
        <w:rPr>
          <w:rFonts w:ascii="Times New Roman" w:eastAsia="仿宋" w:hAnsi="仿宋"/>
          <w:sz w:val="28"/>
          <w:szCs w:val="28"/>
        </w:rPr>
      </w:pPr>
      <w:r w:rsidRPr="00C6683A">
        <w:rPr>
          <w:rFonts w:ascii="Times New Roman" w:eastAsia="仿宋" w:hAnsi="仿宋" w:hint="eastAsia"/>
          <w:sz w:val="28"/>
          <w:szCs w:val="28"/>
        </w:rPr>
        <w:t>在全国教育大会上，习近平总书记发表重要讲话，着眼我国教育事业的长远发展，对深化教育体制改革作出了重点部署，为坚决破除制约教育事业发展的体制机制障碍指明了方向和路径，对于加快推进教育现代化、建设教育强国、办好人民满意的教育具有重大意义。</w:t>
      </w:r>
    </w:p>
    <w:p w:rsidR="001B1315" w:rsidRPr="00C6683A" w:rsidRDefault="001B1315" w:rsidP="001B1315">
      <w:pPr>
        <w:widowControl/>
        <w:spacing w:before="375" w:after="375" w:line="486" w:lineRule="atLeast"/>
        <w:ind w:firstLine="480"/>
        <w:jc w:val="left"/>
        <w:rPr>
          <w:rFonts w:ascii="Times New Roman" w:eastAsia="仿宋" w:hAnsi="仿宋"/>
          <w:sz w:val="28"/>
          <w:szCs w:val="28"/>
        </w:rPr>
      </w:pPr>
      <w:r w:rsidRPr="00C6683A">
        <w:rPr>
          <w:rFonts w:ascii="Times New Roman" w:eastAsia="仿宋" w:hAnsi="仿宋" w:hint="eastAsia"/>
          <w:sz w:val="28"/>
          <w:szCs w:val="28"/>
        </w:rPr>
        <w:t>党的十八大以来，以习近平同志为核心的党中央坚持把教育摆在优先发展的战略位置，全面深化教育领域综合改革，一批标志性、引领性的改革举措取得明显成效。但也要看到，教育改革点多面广线长，需要做的事情很多，目前我国教育还存在一些突出问题和短板。要解决这些问题，就必须大力推进教育体制改革创新，更加注重教育改革的系统性、整体性、协同性，及时研究解决教育改革发展的重大问题和群众关心的热点问题，以改革激活力、增动力。</w:t>
      </w:r>
    </w:p>
    <w:p w:rsidR="001B1315" w:rsidRPr="00C6683A" w:rsidRDefault="001B1315" w:rsidP="001B1315">
      <w:pPr>
        <w:widowControl/>
        <w:spacing w:before="375" w:after="375" w:line="486" w:lineRule="atLeast"/>
        <w:ind w:firstLine="480"/>
        <w:jc w:val="left"/>
        <w:rPr>
          <w:rFonts w:ascii="Times New Roman" w:eastAsia="仿宋" w:hAnsi="仿宋"/>
          <w:sz w:val="28"/>
          <w:szCs w:val="28"/>
        </w:rPr>
      </w:pPr>
      <w:r w:rsidRPr="00C6683A">
        <w:rPr>
          <w:rFonts w:ascii="Times New Roman" w:eastAsia="仿宋" w:hAnsi="仿宋" w:hint="eastAsia"/>
          <w:sz w:val="28"/>
          <w:szCs w:val="28"/>
        </w:rPr>
        <w:t>大力推进教育体制改革创新，就要坚持我国教育现代化的社会主义方向，坚持教育公益性原则，把教育公平作为国家基本教育政策。教育公平是社会公平的重要基础，必须坚持以人民为中心发展教育，努力让每个人享有受教育的机会，获得发展自身、奉献社会、造福人</w:t>
      </w:r>
      <w:r w:rsidRPr="00C6683A">
        <w:rPr>
          <w:rFonts w:ascii="Times New Roman" w:eastAsia="仿宋" w:hAnsi="仿宋" w:hint="eastAsia"/>
          <w:sz w:val="28"/>
          <w:szCs w:val="28"/>
        </w:rPr>
        <w:lastRenderedPageBreak/>
        <w:t>民的能力。要加快建成伴随每个人一生的教育，让学习成为每个人的生活习惯和生活方式，实现人人皆学、处处能学、时时可学；要加快建成平等面向每个人的教育，努力使每个人不分性别、不分城乡、不分地域、不分贫富、不分民族都能接受良好教育；要加快建成适合每个人的教育，努力使不同性格禀赋、不同兴趣特长、不同素质潜力的学生都能接受符合自己成长需要的教育；要加快建成更加开放灵活的教育，努力使教育选择更多样、成长道路更宽广，使学业提升通道、职业晋升通道、社会上升通道更加畅通。</w:t>
      </w:r>
    </w:p>
    <w:p w:rsidR="001B1315" w:rsidRPr="00C6683A" w:rsidRDefault="001B1315" w:rsidP="001B1315">
      <w:pPr>
        <w:widowControl/>
        <w:spacing w:before="375" w:after="375" w:line="486" w:lineRule="atLeast"/>
        <w:ind w:firstLine="480"/>
        <w:jc w:val="left"/>
        <w:rPr>
          <w:rFonts w:ascii="Times New Roman" w:eastAsia="仿宋" w:hAnsi="仿宋"/>
          <w:sz w:val="28"/>
          <w:szCs w:val="28"/>
        </w:rPr>
      </w:pPr>
      <w:r w:rsidRPr="00C6683A">
        <w:rPr>
          <w:rFonts w:ascii="Times New Roman" w:eastAsia="仿宋" w:hAnsi="仿宋" w:hint="eastAsia"/>
          <w:sz w:val="28"/>
          <w:szCs w:val="28"/>
        </w:rPr>
        <w:t>大力推进教育体制改革创新，就要坚决贯彻落实深化教育体制改革的重点任务，坚决破除制约教育事业发展的体制机制障碍。要按照习近平总书记提出的明确要求，健全立德树人落实机制，扭转不科学的教育评价导向，坚决克服唯分数、唯升学、唯文凭、唯论文、唯帽子的顽瘴痼疾，从根本上解决教育评价指挥棒问题；深化办学体制和教育管理改革，充分激发教育事业发展生机活力，着眼于“教好“学好”“管好”推进改革，提高教育质量；提升教育服务经济社会发展能力，调整优化高校区域布局、学科结构、专业设置，建立健全学科专业动态调整机制，加快一流大学和一流学科建设，推进产学研协同创新，积极投身实施创新驱动发展战略，着重培养创新型、复合型、应用型人才；扩大教育开放，同世界一流资源开展高水平合作办学，提升我国教育的世界影响力。</w:t>
      </w:r>
    </w:p>
    <w:p w:rsidR="001B1315" w:rsidRPr="00C6683A" w:rsidRDefault="001B1315" w:rsidP="001B1315">
      <w:pPr>
        <w:widowControl/>
        <w:spacing w:before="375" w:line="486" w:lineRule="atLeast"/>
        <w:ind w:firstLine="480"/>
        <w:jc w:val="left"/>
        <w:rPr>
          <w:rFonts w:ascii="Times New Roman" w:eastAsia="仿宋" w:hAnsi="仿宋"/>
          <w:sz w:val="28"/>
          <w:szCs w:val="28"/>
        </w:rPr>
      </w:pPr>
      <w:r w:rsidRPr="00C6683A">
        <w:rPr>
          <w:rFonts w:ascii="Times New Roman" w:eastAsia="仿宋" w:hAnsi="仿宋" w:hint="eastAsia"/>
          <w:sz w:val="28"/>
          <w:szCs w:val="28"/>
        </w:rPr>
        <w:lastRenderedPageBreak/>
        <w:t>“新故相推，日生不滞。”认真学习贯彻落实习近平总书记在全国教育大会上的重要讲话精神，遵循教育规律、人才成长规律，大力推进教育体制改革创新，我们就一定能形成充满活力、富有效率、更加开放、有利于高质量发展的教育体制机制，我们的教育就一定能让人民更加满意。</w:t>
      </w:r>
    </w:p>
    <w:p w:rsidR="0066765D" w:rsidRDefault="0066765D" w:rsidP="0066765D">
      <w:pPr>
        <w:widowControl/>
        <w:jc w:val="left"/>
        <w:rPr>
          <w:rFonts w:ascii="Times New Roman" w:eastAsia="仿宋" w:hAnsi="仿宋"/>
          <w:sz w:val="28"/>
          <w:szCs w:val="28"/>
        </w:rPr>
      </w:pPr>
      <w:r>
        <w:rPr>
          <w:rFonts w:ascii="Times New Roman" w:eastAsia="仿宋" w:hAnsi="仿宋" w:hint="eastAsia"/>
          <w:sz w:val="28"/>
          <w:szCs w:val="28"/>
        </w:rPr>
        <w:t>（来源：人民日报评论员，</w:t>
      </w:r>
      <w:r w:rsidRPr="00E03871">
        <w:rPr>
          <w:rFonts w:ascii="Times New Roman" w:eastAsia="仿宋" w:hAnsi="仿宋" w:hint="eastAsia"/>
          <w:sz w:val="28"/>
          <w:szCs w:val="28"/>
        </w:rPr>
        <w:t>《</w:t>
      </w:r>
      <w:r w:rsidRPr="00E03871">
        <w:rPr>
          <w:rFonts w:ascii="Times New Roman" w:eastAsia="仿宋" w:hAnsi="仿宋"/>
          <w:sz w:val="28"/>
          <w:szCs w:val="28"/>
        </w:rPr>
        <w:t>人民日报</w:t>
      </w:r>
      <w:r>
        <w:rPr>
          <w:rFonts w:ascii="Times New Roman" w:eastAsia="仿宋" w:hAnsi="仿宋"/>
          <w:sz w:val="28"/>
          <w:szCs w:val="28"/>
        </w:rPr>
        <w:t>》</w:t>
      </w:r>
      <w:r>
        <w:rPr>
          <w:rFonts w:ascii="Times New Roman" w:eastAsia="仿宋" w:hAnsi="仿宋" w:hint="eastAsia"/>
          <w:sz w:val="28"/>
          <w:szCs w:val="28"/>
        </w:rPr>
        <w:t xml:space="preserve"> </w:t>
      </w:r>
      <w:r w:rsidRPr="00E03871">
        <w:rPr>
          <w:rFonts w:ascii="Times New Roman" w:eastAsia="仿宋" w:hAnsi="仿宋"/>
          <w:sz w:val="28"/>
          <w:szCs w:val="28"/>
        </w:rPr>
        <w:t>2018</w:t>
      </w:r>
      <w:r w:rsidRPr="00E03871">
        <w:rPr>
          <w:rFonts w:ascii="Times New Roman" w:eastAsia="仿宋" w:hAnsi="仿宋"/>
          <w:sz w:val="28"/>
          <w:szCs w:val="28"/>
        </w:rPr>
        <w:t>年</w:t>
      </w:r>
      <w:r w:rsidRPr="00E03871">
        <w:rPr>
          <w:rFonts w:ascii="Times New Roman" w:eastAsia="仿宋" w:hAnsi="仿宋"/>
          <w:sz w:val="28"/>
          <w:szCs w:val="28"/>
        </w:rPr>
        <w:t>9</w:t>
      </w:r>
      <w:r w:rsidRPr="00E03871">
        <w:rPr>
          <w:rFonts w:ascii="Times New Roman" w:eastAsia="仿宋" w:hAnsi="仿宋"/>
          <w:sz w:val="28"/>
          <w:szCs w:val="28"/>
        </w:rPr>
        <w:t>月</w:t>
      </w:r>
      <w:r w:rsidRPr="00E03871">
        <w:rPr>
          <w:rFonts w:ascii="Times New Roman" w:eastAsia="仿宋" w:hAnsi="仿宋"/>
          <w:sz w:val="28"/>
          <w:szCs w:val="28"/>
        </w:rPr>
        <w:t>1</w:t>
      </w:r>
      <w:r>
        <w:rPr>
          <w:rFonts w:ascii="Times New Roman" w:eastAsia="仿宋" w:hAnsi="仿宋" w:hint="eastAsia"/>
          <w:sz w:val="28"/>
          <w:szCs w:val="28"/>
        </w:rPr>
        <w:t xml:space="preserve">7 </w:t>
      </w:r>
      <w:r w:rsidRPr="00E03871">
        <w:rPr>
          <w:rFonts w:ascii="Times New Roman" w:eastAsia="仿宋" w:hAnsi="仿宋"/>
          <w:sz w:val="28"/>
          <w:szCs w:val="28"/>
        </w:rPr>
        <w:t xml:space="preserve"> </w:t>
      </w:r>
      <w:r>
        <w:rPr>
          <w:rFonts w:ascii="Times New Roman" w:eastAsia="仿宋" w:hAnsi="仿宋"/>
          <w:sz w:val="28"/>
          <w:szCs w:val="28"/>
        </w:rPr>
        <w:t>0</w:t>
      </w:r>
      <w:r>
        <w:rPr>
          <w:rFonts w:ascii="Times New Roman" w:eastAsia="仿宋" w:hAnsi="仿宋" w:hint="eastAsia"/>
          <w:sz w:val="28"/>
          <w:szCs w:val="28"/>
        </w:rPr>
        <w:t>2</w:t>
      </w:r>
      <w:r>
        <w:rPr>
          <w:rFonts w:ascii="Times New Roman" w:eastAsia="仿宋" w:hAnsi="仿宋"/>
          <w:sz w:val="28"/>
          <w:szCs w:val="28"/>
        </w:rPr>
        <w:t>版</w:t>
      </w:r>
      <w:r>
        <w:rPr>
          <w:rFonts w:ascii="Times New Roman" w:eastAsia="仿宋" w:hAnsi="仿宋" w:hint="eastAsia"/>
          <w:sz w:val="28"/>
          <w:szCs w:val="28"/>
        </w:rPr>
        <w:t>）</w:t>
      </w:r>
    </w:p>
    <w:p w:rsidR="001B1315" w:rsidRPr="0066765D" w:rsidRDefault="001B1315" w:rsidP="001B1315">
      <w:pPr>
        <w:widowControl/>
        <w:spacing w:before="375" w:line="486" w:lineRule="atLeast"/>
        <w:ind w:firstLine="540"/>
        <w:jc w:val="left"/>
        <w:rPr>
          <w:rFonts w:ascii="Times New Roman" w:eastAsia="仿宋" w:hAnsi="仿宋"/>
          <w:sz w:val="28"/>
          <w:szCs w:val="28"/>
        </w:rPr>
      </w:pPr>
    </w:p>
    <w:p w:rsidR="005403A8" w:rsidRPr="001B1315" w:rsidRDefault="005403A8"/>
    <w:sectPr w:rsidR="005403A8" w:rsidRPr="001B1315" w:rsidSect="00FE5C7F">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0565" w:rsidRDefault="000C0565" w:rsidP="001B1315">
      <w:r>
        <w:separator/>
      </w:r>
    </w:p>
  </w:endnote>
  <w:endnote w:type="continuationSeparator" w:id="0">
    <w:p w:rsidR="000C0565" w:rsidRDefault="000C0565" w:rsidP="001B1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76644"/>
      <w:docPartObj>
        <w:docPartGallery w:val="Page Numbers (Bottom of Page)"/>
        <w:docPartUnique/>
      </w:docPartObj>
    </w:sdtPr>
    <w:sdtEndPr/>
    <w:sdtContent>
      <w:p w:rsidR="00C27A69" w:rsidRDefault="000C0565">
        <w:pPr>
          <w:pStyle w:val="a4"/>
          <w:jc w:val="center"/>
        </w:pPr>
        <w:r>
          <w:fldChar w:fldCharType="begin"/>
        </w:r>
        <w:r>
          <w:instrText xml:space="preserve"> PAGE   \* MERGEFORMAT </w:instrText>
        </w:r>
        <w:r>
          <w:fldChar w:fldCharType="separate"/>
        </w:r>
        <w:r w:rsidR="00BD4673" w:rsidRPr="00BD4673">
          <w:rPr>
            <w:noProof/>
            <w:lang w:val="zh-CN"/>
          </w:rPr>
          <w:t>1</w:t>
        </w:r>
        <w:r>
          <w:rPr>
            <w:noProof/>
            <w:lang w:val="zh-CN"/>
          </w:rPr>
          <w:fldChar w:fldCharType="end"/>
        </w:r>
      </w:p>
    </w:sdtContent>
  </w:sdt>
  <w:p w:rsidR="00C27A69" w:rsidRDefault="00C27A6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0565" w:rsidRDefault="000C0565" w:rsidP="001B1315">
      <w:r>
        <w:separator/>
      </w:r>
    </w:p>
  </w:footnote>
  <w:footnote w:type="continuationSeparator" w:id="0">
    <w:p w:rsidR="000C0565" w:rsidRDefault="000C0565" w:rsidP="001B13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EA0FCEE"/>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00C83C88"/>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singleLevel"/>
    <w:tmpl w:val="2F16C8EE"/>
    <w:lvl w:ilvl="0">
      <w:start w:val="1"/>
      <w:numFmt w:val="decimal"/>
      <w:lvlText w:val="%1."/>
      <w:lvlJc w:val="left"/>
      <w:pPr>
        <w:tabs>
          <w:tab w:val="num" w:pos="1200"/>
        </w:tabs>
        <w:ind w:leftChars="400" w:left="1200" w:hangingChars="200" w:hanging="360"/>
      </w:pPr>
    </w:lvl>
  </w:abstractNum>
  <w:abstractNum w:abstractNumId="3" w15:restartNumberingAfterBreak="0">
    <w:nsid w:val="FFFFFF7F"/>
    <w:multiLevelType w:val="singleLevel"/>
    <w:tmpl w:val="0F92B408"/>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2C123DD8"/>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01962FB8"/>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B61CD7B6"/>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72689FD8"/>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8FB0007C"/>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CFEC49E6"/>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11814112"/>
    <w:multiLevelType w:val="multilevel"/>
    <w:tmpl w:val="3DBA9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BE06D8"/>
    <w:multiLevelType w:val="hybridMultilevel"/>
    <w:tmpl w:val="BFF82C3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24A26B9"/>
    <w:multiLevelType w:val="hybridMultilevel"/>
    <w:tmpl w:val="63F63CA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4743F81"/>
    <w:multiLevelType w:val="multilevel"/>
    <w:tmpl w:val="172AF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531EE1"/>
    <w:multiLevelType w:val="multilevel"/>
    <w:tmpl w:val="A3FA4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DD6C11"/>
    <w:multiLevelType w:val="multilevel"/>
    <w:tmpl w:val="29142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D94F8F"/>
    <w:multiLevelType w:val="multilevel"/>
    <w:tmpl w:val="D090C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F6082F"/>
    <w:multiLevelType w:val="multilevel"/>
    <w:tmpl w:val="40FEB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003AE8"/>
    <w:multiLevelType w:val="multilevel"/>
    <w:tmpl w:val="49D01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8"/>
  </w:num>
  <w:num w:numId="3">
    <w:abstractNumId w:val="16"/>
  </w:num>
  <w:num w:numId="4">
    <w:abstractNumId w:val="13"/>
  </w:num>
  <w:num w:numId="5">
    <w:abstractNumId w:val="15"/>
  </w:num>
  <w:num w:numId="6">
    <w:abstractNumId w:val="17"/>
  </w:num>
  <w:num w:numId="7">
    <w:abstractNumId w:val="10"/>
  </w:num>
  <w:num w:numId="8">
    <w:abstractNumId w:val="8"/>
  </w:num>
  <w:num w:numId="9">
    <w:abstractNumId w:val="3"/>
  </w:num>
  <w:num w:numId="10">
    <w:abstractNumId w:val="2"/>
  </w:num>
  <w:num w:numId="11">
    <w:abstractNumId w:val="1"/>
  </w:num>
  <w:num w:numId="12">
    <w:abstractNumId w:val="0"/>
  </w:num>
  <w:num w:numId="13">
    <w:abstractNumId w:val="9"/>
  </w:num>
  <w:num w:numId="14">
    <w:abstractNumId w:val="7"/>
  </w:num>
  <w:num w:numId="15">
    <w:abstractNumId w:val="6"/>
  </w:num>
  <w:num w:numId="16">
    <w:abstractNumId w:val="5"/>
  </w:num>
  <w:num w:numId="17">
    <w:abstractNumId w:val="4"/>
  </w:num>
  <w:num w:numId="18">
    <w:abstractNumId w:val="12"/>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F70F6"/>
    <w:rsid w:val="00014F5C"/>
    <w:rsid w:val="000715C9"/>
    <w:rsid w:val="000C0565"/>
    <w:rsid w:val="000C61B0"/>
    <w:rsid w:val="000D28EB"/>
    <w:rsid w:val="00117409"/>
    <w:rsid w:val="0016042D"/>
    <w:rsid w:val="001B1315"/>
    <w:rsid w:val="001E09C8"/>
    <w:rsid w:val="002014C8"/>
    <w:rsid w:val="00305329"/>
    <w:rsid w:val="00374449"/>
    <w:rsid w:val="004C18B9"/>
    <w:rsid w:val="005362BE"/>
    <w:rsid w:val="005403A8"/>
    <w:rsid w:val="005818F2"/>
    <w:rsid w:val="005A204A"/>
    <w:rsid w:val="005A5D93"/>
    <w:rsid w:val="005F70F6"/>
    <w:rsid w:val="0066765D"/>
    <w:rsid w:val="007B26AB"/>
    <w:rsid w:val="008234B9"/>
    <w:rsid w:val="009A2B2C"/>
    <w:rsid w:val="009A5E22"/>
    <w:rsid w:val="009E4B2B"/>
    <w:rsid w:val="00BD4673"/>
    <w:rsid w:val="00C1268C"/>
    <w:rsid w:val="00C27A69"/>
    <w:rsid w:val="00C6683A"/>
    <w:rsid w:val="00CB20D3"/>
    <w:rsid w:val="00CC5052"/>
    <w:rsid w:val="00CC6EC6"/>
    <w:rsid w:val="00CD7D4E"/>
    <w:rsid w:val="00CE6FA4"/>
    <w:rsid w:val="00D42879"/>
    <w:rsid w:val="00D771B3"/>
    <w:rsid w:val="00DB040D"/>
    <w:rsid w:val="00E03871"/>
    <w:rsid w:val="00F17CDD"/>
    <w:rsid w:val="00F50117"/>
    <w:rsid w:val="00F63B21"/>
    <w:rsid w:val="00F7446E"/>
    <w:rsid w:val="00F84E31"/>
    <w:rsid w:val="00FC7A9A"/>
    <w:rsid w:val="00FD1A54"/>
    <w:rsid w:val="00FE5C7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EAB1791-1107-4086-BD32-D38A53FF8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204A"/>
    <w:pPr>
      <w:widowControl w:val="0"/>
      <w:jc w:val="both"/>
    </w:pPr>
  </w:style>
  <w:style w:type="paragraph" w:styleId="1">
    <w:name w:val="heading 1"/>
    <w:basedOn w:val="a"/>
    <w:link w:val="1Char1"/>
    <w:autoRedefine/>
    <w:uiPriority w:val="9"/>
    <w:qFormat/>
    <w:rsid w:val="00D771B3"/>
    <w:pPr>
      <w:widowControl/>
      <w:spacing w:before="100" w:beforeAutospacing="1" w:after="100" w:afterAutospacing="1" w:line="360" w:lineRule="auto"/>
      <w:jc w:val="center"/>
      <w:outlineLvl w:val="0"/>
    </w:pPr>
    <w:rPr>
      <w:rFonts w:ascii="宋体" w:eastAsia="黑体" w:hAnsi="宋体" w:cs="宋体"/>
      <w:b/>
      <w:bCs/>
      <w:kern w:val="36"/>
      <w:sz w:val="32"/>
      <w:szCs w:val="48"/>
    </w:rPr>
  </w:style>
  <w:style w:type="paragraph" w:styleId="2">
    <w:name w:val="heading 2"/>
    <w:basedOn w:val="a"/>
    <w:next w:val="a"/>
    <w:link w:val="2Char"/>
    <w:autoRedefine/>
    <w:uiPriority w:val="9"/>
    <w:unhideWhenUsed/>
    <w:qFormat/>
    <w:rsid w:val="00305329"/>
    <w:pPr>
      <w:keepNext/>
      <w:keepLines/>
      <w:spacing w:beforeLines="50" w:afterLines="50" w:line="360" w:lineRule="auto"/>
      <w:outlineLvl w:val="1"/>
    </w:pPr>
    <w:rPr>
      <w:rFonts w:ascii="Times New Roman" w:eastAsia="黑体" w:hAnsi="Times New Roman" w:cs="Times New Roman"/>
      <w:bCs/>
      <w:sz w:val="28"/>
      <w:szCs w:val="32"/>
    </w:rPr>
  </w:style>
  <w:style w:type="paragraph" w:styleId="3">
    <w:name w:val="heading 3"/>
    <w:basedOn w:val="a"/>
    <w:next w:val="a"/>
    <w:link w:val="3Char"/>
    <w:autoRedefine/>
    <w:uiPriority w:val="9"/>
    <w:unhideWhenUsed/>
    <w:qFormat/>
    <w:rsid w:val="00305329"/>
    <w:pPr>
      <w:keepNext/>
      <w:keepLines/>
      <w:spacing w:beforeLines="30" w:afterLines="30" w:line="360" w:lineRule="auto"/>
      <w:ind w:firstLineChars="200" w:firstLine="200"/>
      <w:outlineLvl w:val="2"/>
    </w:pPr>
    <w:rPr>
      <w:rFonts w:ascii="Times New Roman" w:eastAsia="宋体" w:hAnsi="Times New Roman" w:cs="Times New Roman"/>
      <w:b/>
      <w:bCs/>
      <w:sz w:val="24"/>
      <w:szCs w:val="32"/>
    </w:rPr>
  </w:style>
  <w:style w:type="paragraph" w:styleId="4">
    <w:name w:val="heading 4"/>
    <w:basedOn w:val="a"/>
    <w:link w:val="4Char"/>
    <w:uiPriority w:val="9"/>
    <w:qFormat/>
    <w:rsid w:val="00305329"/>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B131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B1315"/>
    <w:rPr>
      <w:sz w:val="18"/>
      <w:szCs w:val="18"/>
    </w:rPr>
  </w:style>
  <w:style w:type="paragraph" w:styleId="a4">
    <w:name w:val="footer"/>
    <w:basedOn w:val="a"/>
    <w:link w:val="Char0"/>
    <w:uiPriority w:val="99"/>
    <w:unhideWhenUsed/>
    <w:rsid w:val="001B1315"/>
    <w:pPr>
      <w:tabs>
        <w:tab w:val="center" w:pos="4153"/>
        <w:tab w:val="right" w:pos="8306"/>
      </w:tabs>
      <w:snapToGrid w:val="0"/>
      <w:jc w:val="left"/>
    </w:pPr>
    <w:rPr>
      <w:sz w:val="18"/>
      <w:szCs w:val="18"/>
    </w:rPr>
  </w:style>
  <w:style w:type="character" w:customStyle="1" w:styleId="Char0">
    <w:name w:val="页脚 Char"/>
    <w:basedOn w:val="a0"/>
    <w:link w:val="a4"/>
    <w:uiPriority w:val="99"/>
    <w:rsid w:val="001B1315"/>
    <w:rPr>
      <w:sz w:val="18"/>
      <w:szCs w:val="18"/>
    </w:rPr>
  </w:style>
  <w:style w:type="character" w:customStyle="1" w:styleId="1Char1">
    <w:name w:val="标题 1 Char1"/>
    <w:link w:val="1"/>
    <w:uiPriority w:val="9"/>
    <w:rsid w:val="00D771B3"/>
    <w:rPr>
      <w:rFonts w:ascii="宋体" w:eastAsia="黑体" w:hAnsi="宋体" w:cs="宋体"/>
      <w:b/>
      <w:bCs/>
      <w:kern w:val="36"/>
      <w:sz w:val="32"/>
      <w:szCs w:val="48"/>
    </w:rPr>
  </w:style>
  <w:style w:type="character" w:customStyle="1" w:styleId="4Char">
    <w:name w:val="标题 4 Char"/>
    <w:link w:val="4"/>
    <w:uiPriority w:val="9"/>
    <w:rsid w:val="00305329"/>
    <w:rPr>
      <w:rFonts w:ascii="宋体" w:eastAsia="宋体" w:hAnsi="宋体" w:cs="宋体"/>
      <w:b/>
      <w:bCs/>
      <w:kern w:val="0"/>
      <w:sz w:val="24"/>
      <w:szCs w:val="24"/>
    </w:rPr>
  </w:style>
  <w:style w:type="paragraph" w:customStyle="1" w:styleId="author">
    <w:name w:val="author"/>
    <w:basedOn w:val="a"/>
    <w:rsid w:val="00305329"/>
    <w:pPr>
      <w:widowControl/>
      <w:spacing w:before="100" w:beforeAutospacing="1" w:after="100" w:afterAutospacing="1"/>
      <w:jc w:val="left"/>
    </w:pPr>
    <w:rPr>
      <w:rFonts w:ascii="宋体" w:hAnsi="宋体" w:cs="宋体"/>
      <w:kern w:val="0"/>
      <w:sz w:val="24"/>
      <w:szCs w:val="24"/>
    </w:rPr>
  </w:style>
  <w:style w:type="character" w:styleId="a5">
    <w:name w:val="Hyperlink"/>
    <w:basedOn w:val="a0"/>
    <w:uiPriority w:val="99"/>
    <w:unhideWhenUsed/>
    <w:rsid w:val="001B1315"/>
    <w:rPr>
      <w:color w:val="0000FF"/>
      <w:u w:val="single"/>
    </w:rPr>
  </w:style>
  <w:style w:type="character" w:customStyle="1" w:styleId="opstit">
    <w:name w:val="ops_tit"/>
    <w:rsid w:val="00305329"/>
  </w:style>
  <w:style w:type="paragraph" w:styleId="a6">
    <w:name w:val="Normal (Web)"/>
    <w:basedOn w:val="a"/>
    <w:uiPriority w:val="99"/>
    <w:semiHidden/>
    <w:unhideWhenUsed/>
    <w:rsid w:val="001B1315"/>
    <w:pPr>
      <w:widowControl/>
      <w:spacing w:before="100" w:beforeAutospacing="1" w:after="100" w:afterAutospacing="1"/>
      <w:jc w:val="left"/>
    </w:pPr>
    <w:rPr>
      <w:rFonts w:ascii="宋体" w:eastAsia="宋体" w:hAnsi="宋体" w:cs="宋体"/>
      <w:kern w:val="0"/>
      <w:sz w:val="24"/>
      <w:szCs w:val="24"/>
    </w:rPr>
  </w:style>
  <w:style w:type="paragraph" w:styleId="10">
    <w:name w:val="toc 1"/>
    <w:basedOn w:val="a"/>
    <w:next w:val="a"/>
    <w:autoRedefine/>
    <w:uiPriority w:val="39"/>
    <w:unhideWhenUsed/>
    <w:rsid w:val="00305329"/>
  </w:style>
  <w:style w:type="character" w:customStyle="1" w:styleId="1Char">
    <w:name w:val="标题 1 Char"/>
    <w:basedOn w:val="a0"/>
    <w:uiPriority w:val="9"/>
    <w:rsid w:val="00305329"/>
    <w:rPr>
      <w:rFonts w:ascii="方正小标宋_GBK" w:eastAsia="方正小标宋_GBK" w:hAnsi="Times New Roman" w:cs="Times New Roman"/>
      <w:bCs/>
      <w:kern w:val="44"/>
      <w:sz w:val="32"/>
      <w:szCs w:val="32"/>
    </w:rPr>
  </w:style>
  <w:style w:type="character" w:customStyle="1" w:styleId="20">
    <w:name w:val="标题 2 字符"/>
    <w:basedOn w:val="a0"/>
    <w:uiPriority w:val="9"/>
    <w:semiHidden/>
    <w:rsid w:val="00305329"/>
    <w:rPr>
      <w:rFonts w:asciiTheme="majorHAnsi" w:eastAsiaTheme="majorEastAsia" w:hAnsiTheme="majorHAnsi" w:cstheme="majorBidi"/>
      <w:b/>
      <w:bCs/>
      <w:sz w:val="32"/>
      <w:szCs w:val="32"/>
    </w:rPr>
  </w:style>
  <w:style w:type="character" w:customStyle="1" w:styleId="2Char">
    <w:name w:val="标题 2 Char"/>
    <w:basedOn w:val="a0"/>
    <w:link w:val="2"/>
    <w:uiPriority w:val="9"/>
    <w:rsid w:val="00305329"/>
    <w:rPr>
      <w:rFonts w:ascii="Times New Roman" w:eastAsia="黑体" w:hAnsi="Times New Roman" w:cs="Times New Roman"/>
      <w:bCs/>
      <w:sz w:val="28"/>
      <w:szCs w:val="32"/>
    </w:rPr>
  </w:style>
  <w:style w:type="character" w:customStyle="1" w:styleId="30">
    <w:name w:val="标题 3 字符"/>
    <w:basedOn w:val="a0"/>
    <w:uiPriority w:val="9"/>
    <w:semiHidden/>
    <w:rsid w:val="00305329"/>
    <w:rPr>
      <w:b/>
      <w:bCs/>
      <w:sz w:val="32"/>
      <w:szCs w:val="32"/>
    </w:rPr>
  </w:style>
  <w:style w:type="character" w:customStyle="1" w:styleId="3Char">
    <w:name w:val="标题 3 Char"/>
    <w:basedOn w:val="a0"/>
    <w:link w:val="3"/>
    <w:uiPriority w:val="9"/>
    <w:rsid w:val="00305329"/>
    <w:rPr>
      <w:rFonts w:ascii="Times New Roman" w:eastAsia="宋体" w:hAnsi="Times New Roman" w:cs="Times New Roman"/>
      <w:b/>
      <w:bCs/>
      <w:sz w:val="24"/>
      <w:szCs w:val="32"/>
    </w:rPr>
  </w:style>
  <w:style w:type="character" w:styleId="a7">
    <w:name w:val="Strong"/>
    <w:uiPriority w:val="22"/>
    <w:qFormat/>
    <w:rsid w:val="009A2B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71136">
      <w:bodyDiv w:val="1"/>
      <w:marLeft w:val="0"/>
      <w:marRight w:val="0"/>
      <w:marTop w:val="0"/>
      <w:marBottom w:val="0"/>
      <w:divBdr>
        <w:top w:val="none" w:sz="0" w:space="0" w:color="auto"/>
        <w:left w:val="none" w:sz="0" w:space="0" w:color="auto"/>
        <w:bottom w:val="none" w:sz="0" w:space="0" w:color="auto"/>
        <w:right w:val="none" w:sz="0" w:space="0" w:color="auto"/>
      </w:divBdr>
      <w:divsChild>
        <w:div w:id="75979875">
          <w:marLeft w:val="0"/>
          <w:marRight w:val="0"/>
          <w:marTop w:val="0"/>
          <w:marBottom w:val="0"/>
          <w:divBdr>
            <w:top w:val="none" w:sz="0" w:space="0" w:color="auto"/>
            <w:left w:val="none" w:sz="0" w:space="0" w:color="auto"/>
            <w:bottom w:val="single" w:sz="6" w:space="11" w:color="D3D3D3"/>
            <w:right w:val="none" w:sz="0" w:space="0" w:color="auto"/>
          </w:divBdr>
        </w:div>
        <w:div w:id="1567908667">
          <w:marLeft w:val="0"/>
          <w:marRight w:val="0"/>
          <w:marTop w:val="450"/>
          <w:marBottom w:val="450"/>
          <w:divBdr>
            <w:top w:val="none" w:sz="0" w:space="0" w:color="auto"/>
            <w:left w:val="none" w:sz="0" w:space="0" w:color="auto"/>
            <w:bottom w:val="none" w:sz="0" w:space="0" w:color="auto"/>
            <w:right w:val="none" w:sz="0" w:space="0" w:color="auto"/>
          </w:divBdr>
        </w:div>
      </w:divsChild>
    </w:div>
    <w:div w:id="93212064">
      <w:bodyDiv w:val="1"/>
      <w:marLeft w:val="0"/>
      <w:marRight w:val="0"/>
      <w:marTop w:val="0"/>
      <w:marBottom w:val="0"/>
      <w:divBdr>
        <w:top w:val="none" w:sz="0" w:space="0" w:color="auto"/>
        <w:left w:val="none" w:sz="0" w:space="0" w:color="auto"/>
        <w:bottom w:val="none" w:sz="0" w:space="0" w:color="auto"/>
        <w:right w:val="none" w:sz="0" w:space="0" w:color="auto"/>
      </w:divBdr>
    </w:div>
    <w:div w:id="253393338">
      <w:bodyDiv w:val="1"/>
      <w:marLeft w:val="0"/>
      <w:marRight w:val="0"/>
      <w:marTop w:val="0"/>
      <w:marBottom w:val="0"/>
      <w:divBdr>
        <w:top w:val="none" w:sz="0" w:space="0" w:color="auto"/>
        <w:left w:val="none" w:sz="0" w:space="0" w:color="auto"/>
        <w:bottom w:val="none" w:sz="0" w:space="0" w:color="auto"/>
        <w:right w:val="none" w:sz="0" w:space="0" w:color="auto"/>
      </w:divBdr>
      <w:divsChild>
        <w:div w:id="922302380">
          <w:marLeft w:val="0"/>
          <w:marRight w:val="0"/>
          <w:marTop w:val="0"/>
          <w:marBottom w:val="0"/>
          <w:divBdr>
            <w:top w:val="none" w:sz="0" w:space="0" w:color="auto"/>
            <w:left w:val="none" w:sz="0" w:space="0" w:color="auto"/>
            <w:bottom w:val="single" w:sz="6" w:space="11" w:color="D3D3D3"/>
            <w:right w:val="none" w:sz="0" w:space="0" w:color="auto"/>
          </w:divBdr>
        </w:div>
        <w:div w:id="1377898824">
          <w:marLeft w:val="0"/>
          <w:marRight w:val="0"/>
          <w:marTop w:val="450"/>
          <w:marBottom w:val="450"/>
          <w:divBdr>
            <w:top w:val="none" w:sz="0" w:space="0" w:color="auto"/>
            <w:left w:val="none" w:sz="0" w:space="0" w:color="auto"/>
            <w:bottom w:val="none" w:sz="0" w:space="0" w:color="auto"/>
            <w:right w:val="none" w:sz="0" w:space="0" w:color="auto"/>
          </w:divBdr>
        </w:div>
      </w:divsChild>
    </w:div>
    <w:div w:id="377750256">
      <w:bodyDiv w:val="1"/>
      <w:marLeft w:val="0"/>
      <w:marRight w:val="0"/>
      <w:marTop w:val="0"/>
      <w:marBottom w:val="0"/>
      <w:divBdr>
        <w:top w:val="none" w:sz="0" w:space="0" w:color="auto"/>
        <w:left w:val="none" w:sz="0" w:space="0" w:color="auto"/>
        <w:bottom w:val="none" w:sz="0" w:space="0" w:color="auto"/>
        <w:right w:val="none" w:sz="0" w:space="0" w:color="auto"/>
      </w:divBdr>
    </w:div>
    <w:div w:id="388723709">
      <w:bodyDiv w:val="1"/>
      <w:marLeft w:val="0"/>
      <w:marRight w:val="0"/>
      <w:marTop w:val="0"/>
      <w:marBottom w:val="0"/>
      <w:divBdr>
        <w:top w:val="none" w:sz="0" w:space="0" w:color="auto"/>
        <w:left w:val="none" w:sz="0" w:space="0" w:color="auto"/>
        <w:bottom w:val="none" w:sz="0" w:space="0" w:color="auto"/>
        <w:right w:val="none" w:sz="0" w:space="0" w:color="auto"/>
      </w:divBdr>
      <w:divsChild>
        <w:div w:id="252670190">
          <w:marLeft w:val="0"/>
          <w:marRight w:val="0"/>
          <w:marTop w:val="0"/>
          <w:marBottom w:val="0"/>
          <w:divBdr>
            <w:top w:val="none" w:sz="0" w:space="0" w:color="auto"/>
            <w:left w:val="none" w:sz="0" w:space="0" w:color="auto"/>
            <w:bottom w:val="none" w:sz="0" w:space="0" w:color="auto"/>
            <w:right w:val="none" w:sz="0" w:space="0" w:color="auto"/>
          </w:divBdr>
          <w:divsChild>
            <w:div w:id="354815678">
              <w:marLeft w:val="0"/>
              <w:marRight w:val="0"/>
              <w:marTop w:val="100"/>
              <w:marBottom w:val="100"/>
              <w:divBdr>
                <w:top w:val="none" w:sz="0" w:space="0" w:color="auto"/>
                <w:left w:val="none" w:sz="0" w:space="0" w:color="auto"/>
                <w:bottom w:val="none" w:sz="0" w:space="0" w:color="auto"/>
                <w:right w:val="none" w:sz="0" w:space="0" w:color="auto"/>
              </w:divBdr>
              <w:divsChild>
                <w:div w:id="1431657712">
                  <w:marLeft w:val="0"/>
                  <w:marRight w:val="0"/>
                  <w:marTop w:val="0"/>
                  <w:marBottom w:val="0"/>
                  <w:divBdr>
                    <w:top w:val="none" w:sz="0" w:space="0" w:color="auto"/>
                    <w:left w:val="none" w:sz="0" w:space="0" w:color="auto"/>
                    <w:bottom w:val="none" w:sz="0" w:space="0" w:color="auto"/>
                    <w:right w:val="none" w:sz="0" w:space="0" w:color="auto"/>
                  </w:divBdr>
                  <w:divsChild>
                    <w:div w:id="513421324">
                      <w:marLeft w:val="0"/>
                      <w:marRight w:val="0"/>
                      <w:marTop w:val="225"/>
                      <w:marBottom w:val="0"/>
                      <w:divBdr>
                        <w:top w:val="none" w:sz="0" w:space="0" w:color="auto"/>
                        <w:left w:val="none" w:sz="0" w:space="0" w:color="auto"/>
                        <w:bottom w:val="none" w:sz="0" w:space="0" w:color="auto"/>
                        <w:right w:val="none" w:sz="0" w:space="0" w:color="auto"/>
                      </w:divBdr>
                      <w:divsChild>
                        <w:div w:id="166508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8476110">
      <w:bodyDiv w:val="1"/>
      <w:marLeft w:val="0"/>
      <w:marRight w:val="0"/>
      <w:marTop w:val="0"/>
      <w:marBottom w:val="0"/>
      <w:divBdr>
        <w:top w:val="none" w:sz="0" w:space="0" w:color="auto"/>
        <w:left w:val="none" w:sz="0" w:space="0" w:color="auto"/>
        <w:bottom w:val="none" w:sz="0" w:space="0" w:color="auto"/>
        <w:right w:val="none" w:sz="0" w:space="0" w:color="auto"/>
      </w:divBdr>
      <w:divsChild>
        <w:div w:id="1042705110">
          <w:marLeft w:val="0"/>
          <w:marRight w:val="0"/>
          <w:marTop w:val="0"/>
          <w:marBottom w:val="0"/>
          <w:divBdr>
            <w:top w:val="none" w:sz="0" w:space="0" w:color="auto"/>
            <w:left w:val="none" w:sz="0" w:space="0" w:color="auto"/>
            <w:bottom w:val="single" w:sz="6" w:space="11" w:color="D3D3D3"/>
            <w:right w:val="none" w:sz="0" w:space="0" w:color="auto"/>
          </w:divBdr>
        </w:div>
        <w:div w:id="1146387936">
          <w:marLeft w:val="0"/>
          <w:marRight w:val="0"/>
          <w:marTop w:val="450"/>
          <w:marBottom w:val="450"/>
          <w:divBdr>
            <w:top w:val="none" w:sz="0" w:space="0" w:color="auto"/>
            <w:left w:val="none" w:sz="0" w:space="0" w:color="auto"/>
            <w:bottom w:val="none" w:sz="0" w:space="0" w:color="auto"/>
            <w:right w:val="none" w:sz="0" w:space="0" w:color="auto"/>
          </w:divBdr>
        </w:div>
      </w:divsChild>
    </w:div>
    <w:div w:id="474765460">
      <w:bodyDiv w:val="1"/>
      <w:marLeft w:val="0"/>
      <w:marRight w:val="0"/>
      <w:marTop w:val="0"/>
      <w:marBottom w:val="0"/>
      <w:divBdr>
        <w:top w:val="none" w:sz="0" w:space="0" w:color="auto"/>
        <w:left w:val="none" w:sz="0" w:space="0" w:color="auto"/>
        <w:bottom w:val="none" w:sz="0" w:space="0" w:color="auto"/>
        <w:right w:val="none" w:sz="0" w:space="0" w:color="auto"/>
      </w:divBdr>
      <w:divsChild>
        <w:div w:id="675159028">
          <w:marLeft w:val="0"/>
          <w:marRight w:val="0"/>
          <w:marTop w:val="0"/>
          <w:marBottom w:val="0"/>
          <w:divBdr>
            <w:top w:val="none" w:sz="0" w:space="0" w:color="auto"/>
            <w:left w:val="none" w:sz="0" w:space="0" w:color="auto"/>
            <w:bottom w:val="single" w:sz="6" w:space="11" w:color="D3D3D3"/>
            <w:right w:val="none" w:sz="0" w:space="0" w:color="auto"/>
          </w:divBdr>
        </w:div>
        <w:div w:id="2108962407">
          <w:marLeft w:val="0"/>
          <w:marRight w:val="0"/>
          <w:marTop w:val="450"/>
          <w:marBottom w:val="450"/>
          <w:divBdr>
            <w:top w:val="none" w:sz="0" w:space="0" w:color="auto"/>
            <w:left w:val="none" w:sz="0" w:space="0" w:color="auto"/>
            <w:bottom w:val="none" w:sz="0" w:space="0" w:color="auto"/>
            <w:right w:val="none" w:sz="0" w:space="0" w:color="auto"/>
          </w:divBdr>
        </w:div>
      </w:divsChild>
    </w:div>
    <w:div w:id="526673808">
      <w:bodyDiv w:val="1"/>
      <w:marLeft w:val="0"/>
      <w:marRight w:val="0"/>
      <w:marTop w:val="0"/>
      <w:marBottom w:val="0"/>
      <w:divBdr>
        <w:top w:val="none" w:sz="0" w:space="0" w:color="auto"/>
        <w:left w:val="none" w:sz="0" w:space="0" w:color="auto"/>
        <w:bottom w:val="none" w:sz="0" w:space="0" w:color="auto"/>
        <w:right w:val="none" w:sz="0" w:space="0" w:color="auto"/>
      </w:divBdr>
    </w:div>
    <w:div w:id="1526862433">
      <w:bodyDiv w:val="1"/>
      <w:marLeft w:val="0"/>
      <w:marRight w:val="0"/>
      <w:marTop w:val="0"/>
      <w:marBottom w:val="0"/>
      <w:divBdr>
        <w:top w:val="none" w:sz="0" w:space="0" w:color="auto"/>
        <w:left w:val="none" w:sz="0" w:space="0" w:color="auto"/>
        <w:bottom w:val="none" w:sz="0" w:space="0" w:color="auto"/>
        <w:right w:val="none" w:sz="0" w:space="0" w:color="auto"/>
      </w:divBdr>
      <w:divsChild>
        <w:div w:id="1275362041">
          <w:marLeft w:val="0"/>
          <w:marRight w:val="0"/>
          <w:marTop w:val="0"/>
          <w:marBottom w:val="0"/>
          <w:divBdr>
            <w:top w:val="none" w:sz="0" w:space="0" w:color="auto"/>
            <w:left w:val="none" w:sz="0" w:space="0" w:color="auto"/>
            <w:bottom w:val="single" w:sz="6" w:space="11" w:color="D3D3D3"/>
            <w:right w:val="none" w:sz="0" w:space="0" w:color="auto"/>
          </w:divBdr>
        </w:div>
        <w:div w:id="1289160747">
          <w:marLeft w:val="0"/>
          <w:marRight w:val="0"/>
          <w:marTop w:val="450"/>
          <w:marBottom w:val="450"/>
          <w:divBdr>
            <w:top w:val="none" w:sz="0" w:space="0" w:color="auto"/>
            <w:left w:val="none" w:sz="0" w:space="0" w:color="auto"/>
            <w:bottom w:val="none" w:sz="0" w:space="0" w:color="auto"/>
            <w:right w:val="none" w:sz="0" w:space="0" w:color="auto"/>
          </w:divBdr>
        </w:div>
      </w:divsChild>
    </w:div>
    <w:div w:id="1697317358">
      <w:bodyDiv w:val="1"/>
      <w:marLeft w:val="0"/>
      <w:marRight w:val="0"/>
      <w:marTop w:val="0"/>
      <w:marBottom w:val="0"/>
      <w:divBdr>
        <w:top w:val="none" w:sz="0" w:space="0" w:color="auto"/>
        <w:left w:val="none" w:sz="0" w:space="0" w:color="auto"/>
        <w:bottom w:val="none" w:sz="0" w:space="0" w:color="auto"/>
        <w:right w:val="none" w:sz="0" w:space="0" w:color="auto"/>
      </w:divBdr>
      <w:divsChild>
        <w:div w:id="934634886">
          <w:marLeft w:val="0"/>
          <w:marRight w:val="0"/>
          <w:marTop w:val="0"/>
          <w:marBottom w:val="0"/>
          <w:divBdr>
            <w:top w:val="none" w:sz="0" w:space="0" w:color="auto"/>
            <w:left w:val="none" w:sz="0" w:space="0" w:color="auto"/>
            <w:bottom w:val="none" w:sz="0" w:space="0" w:color="auto"/>
            <w:right w:val="none" w:sz="0" w:space="0" w:color="auto"/>
          </w:divBdr>
          <w:divsChild>
            <w:div w:id="2039233928">
              <w:marLeft w:val="0"/>
              <w:marRight w:val="0"/>
              <w:marTop w:val="100"/>
              <w:marBottom w:val="100"/>
              <w:divBdr>
                <w:top w:val="none" w:sz="0" w:space="0" w:color="auto"/>
                <w:left w:val="none" w:sz="0" w:space="0" w:color="auto"/>
                <w:bottom w:val="none" w:sz="0" w:space="0" w:color="auto"/>
                <w:right w:val="none" w:sz="0" w:space="0" w:color="auto"/>
              </w:divBdr>
              <w:divsChild>
                <w:div w:id="2064062322">
                  <w:marLeft w:val="0"/>
                  <w:marRight w:val="0"/>
                  <w:marTop w:val="0"/>
                  <w:marBottom w:val="0"/>
                  <w:divBdr>
                    <w:top w:val="none" w:sz="0" w:space="0" w:color="auto"/>
                    <w:left w:val="none" w:sz="0" w:space="0" w:color="auto"/>
                    <w:bottom w:val="none" w:sz="0" w:space="0" w:color="auto"/>
                    <w:right w:val="none" w:sz="0" w:space="0" w:color="auto"/>
                  </w:divBdr>
                  <w:divsChild>
                    <w:div w:id="2141265568">
                      <w:marLeft w:val="0"/>
                      <w:marRight w:val="0"/>
                      <w:marTop w:val="225"/>
                      <w:marBottom w:val="0"/>
                      <w:divBdr>
                        <w:top w:val="none" w:sz="0" w:space="0" w:color="auto"/>
                        <w:left w:val="none" w:sz="0" w:space="0" w:color="auto"/>
                        <w:bottom w:val="none" w:sz="0" w:space="0" w:color="auto"/>
                        <w:right w:val="none" w:sz="0" w:space="0" w:color="auto"/>
                      </w:divBdr>
                      <w:divsChild>
                        <w:div w:id="124060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0638038">
      <w:bodyDiv w:val="1"/>
      <w:marLeft w:val="0"/>
      <w:marRight w:val="0"/>
      <w:marTop w:val="0"/>
      <w:marBottom w:val="0"/>
      <w:divBdr>
        <w:top w:val="none" w:sz="0" w:space="0" w:color="auto"/>
        <w:left w:val="none" w:sz="0" w:space="0" w:color="auto"/>
        <w:bottom w:val="none" w:sz="0" w:space="0" w:color="auto"/>
        <w:right w:val="none" w:sz="0" w:space="0" w:color="auto"/>
      </w:divBdr>
      <w:divsChild>
        <w:div w:id="1058094850">
          <w:marLeft w:val="0"/>
          <w:marRight w:val="0"/>
          <w:marTop w:val="0"/>
          <w:marBottom w:val="0"/>
          <w:divBdr>
            <w:top w:val="none" w:sz="0" w:space="0" w:color="auto"/>
            <w:left w:val="none" w:sz="0" w:space="0" w:color="auto"/>
            <w:bottom w:val="single" w:sz="6" w:space="11" w:color="D3D3D3"/>
            <w:right w:val="none" w:sz="0" w:space="0" w:color="auto"/>
          </w:divBdr>
        </w:div>
        <w:div w:id="1280836738">
          <w:marLeft w:val="0"/>
          <w:marRight w:val="0"/>
          <w:marTop w:val="450"/>
          <w:marBottom w:val="450"/>
          <w:divBdr>
            <w:top w:val="none" w:sz="0" w:space="0" w:color="auto"/>
            <w:left w:val="none" w:sz="0" w:space="0" w:color="auto"/>
            <w:bottom w:val="none" w:sz="0" w:space="0" w:color="auto"/>
            <w:right w:val="none" w:sz="0" w:space="0" w:color="auto"/>
          </w:divBdr>
        </w:div>
      </w:divsChild>
    </w:div>
    <w:div w:id="1905992674">
      <w:bodyDiv w:val="1"/>
      <w:marLeft w:val="0"/>
      <w:marRight w:val="0"/>
      <w:marTop w:val="0"/>
      <w:marBottom w:val="0"/>
      <w:divBdr>
        <w:top w:val="none" w:sz="0" w:space="0" w:color="auto"/>
        <w:left w:val="none" w:sz="0" w:space="0" w:color="auto"/>
        <w:bottom w:val="none" w:sz="0" w:space="0" w:color="auto"/>
        <w:right w:val="none" w:sz="0" w:space="0" w:color="auto"/>
      </w:divBdr>
    </w:div>
    <w:div w:id="2109740075">
      <w:bodyDiv w:val="1"/>
      <w:marLeft w:val="0"/>
      <w:marRight w:val="0"/>
      <w:marTop w:val="0"/>
      <w:marBottom w:val="0"/>
      <w:divBdr>
        <w:top w:val="none" w:sz="0" w:space="0" w:color="auto"/>
        <w:left w:val="none" w:sz="0" w:space="0" w:color="auto"/>
        <w:bottom w:val="none" w:sz="0" w:space="0" w:color="auto"/>
        <w:right w:val="none" w:sz="0" w:space="0" w:color="auto"/>
      </w:divBdr>
      <w:divsChild>
        <w:div w:id="1595044656">
          <w:marLeft w:val="0"/>
          <w:marRight w:val="0"/>
          <w:marTop w:val="0"/>
          <w:marBottom w:val="0"/>
          <w:divBdr>
            <w:top w:val="none" w:sz="0" w:space="0" w:color="auto"/>
            <w:left w:val="none" w:sz="0" w:space="0" w:color="auto"/>
            <w:bottom w:val="single" w:sz="6" w:space="11" w:color="D3D3D3"/>
            <w:right w:val="none" w:sz="0" w:space="0" w:color="auto"/>
          </w:divBdr>
        </w:div>
        <w:div w:id="784227611">
          <w:marLeft w:val="0"/>
          <w:marRight w:val="0"/>
          <w:marTop w:val="45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4768C-476B-4CD9-85B5-C9E83426D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30</Pages>
  <Words>2100</Words>
  <Characters>11972</Characters>
  <Application>Microsoft Office Word</Application>
  <DocSecurity>0</DocSecurity>
  <Lines>99</Lines>
  <Paragraphs>28</Paragraphs>
  <ScaleCrop>false</ScaleCrop>
  <Company>Microsoft</Company>
  <LinksUpToDate>false</LinksUpToDate>
  <CharactersWithSpaces>14044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 昀鑫</dc:creator>
  <cp:lastModifiedBy>系统管理员</cp:lastModifiedBy>
  <cp:revision>6</cp:revision>
  <dcterms:created xsi:type="dcterms:W3CDTF">2018-09-25T01:25:00Z</dcterms:created>
  <dcterms:modified xsi:type="dcterms:W3CDTF">2018-10-16T06:34:00Z</dcterms:modified>
</cp:coreProperties>
</file>