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F1" w:rsidRDefault="00A67CF1" w:rsidP="00A67CF1">
      <w:pPr>
        <w:ind w:firstLine="31680"/>
        <w:rPr>
          <w:rFonts w:ascii="楷体" w:eastAsia="楷体" w:hAnsi="宋体"/>
          <w:color w:val="FF0000"/>
          <w:sz w:val="72"/>
          <w:szCs w:val="72"/>
        </w:rPr>
      </w:pPr>
      <w:r>
        <w:rPr>
          <w:rFonts w:ascii="楷体" w:eastAsia="楷体" w:hAnsi="宋体"/>
          <w:color w:val="FF0000"/>
          <w:sz w:val="72"/>
          <w:szCs w:val="72"/>
        </w:rPr>
        <w:t xml:space="preserve">  </w:t>
      </w:r>
      <w:r>
        <w:rPr>
          <w:rFonts w:ascii="楷体" w:eastAsia="楷体" w:hAnsi="宋体" w:hint="eastAsia"/>
          <w:color w:val="FF0000"/>
          <w:sz w:val="72"/>
          <w:szCs w:val="72"/>
        </w:rPr>
        <w:t>理论学习参考</w:t>
      </w:r>
    </w:p>
    <w:p w:rsidR="00A67CF1" w:rsidRPr="006B0291" w:rsidRDefault="00A67CF1" w:rsidP="006B0291">
      <w:pPr>
        <w:ind w:firstLine="31680"/>
        <w:jc w:val="center"/>
        <w:rPr>
          <w:rFonts w:ascii="隶书" w:eastAsia="隶书" w:hAnsi="宋体"/>
          <w:sz w:val="72"/>
          <w:szCs w:val="72"/>
        </w:rPr>
      </w:pPr>
    </w:p>
    <w:p w:rsidR="00A67CF1" w:rsidRDefault="00A67CF1" w:rsidP="006B0291">
      <w:pPr>
        <w:ind w:firstLine="31680"/>
        <w:rPr>
          <w:rFonts w:ascii="楷体" w:eastAsia="楷体" w:hAnsi="楷体"/>
          <w:b/>
          <w:sz w:val="32"/>
          <w:szCs w:val="32"/>
        </w:rPr>
      </w:pPr>
      <w:r>
        <w:rPr>
          <w:rFonts w:ascii="楷体" w:eastAsia="楷体" w:hAnsi="楷体"/>
          <w:b/>
          <w:sz w:val="32"/>
          <w:szCs w:val="32"/>
        </w:rPr>
        <w:t xml:space="preserve">               </w:t>
      </w:r>
      <w:r>
        <w:rPr>
          <w:rFonts w:ascii="楷体" w:eastAsia="楷体" w:hAnsi="楷体" w:hint="eastAsia"/>
          <w:b/>
          <w:sz w:val="32"/>
          <w:szCs w:val="32"/>
        </w:rPr>
        <w:t>（</w:t>
      </w:r>
      <w:r>
        <w:rPr>
          <w:rFonts w:ascii="楷体" w:eastAsia="楷体" w:hAnsi="楷体"/>
          <w:b/>
          <w:sz w:val="32"/>
          <w:szCs w:val="32"/>
        </w:rPr>
        <w:t>2017</w:t>
      </w:r>
      <w:r>
        <w:rPr>
          <w:rFonts w:ascii="楷体" w:eastAsia="楷体" w:hAnsi="楷体" w:hint="eastAsia"/>
          <w:b/>
          <w:sz w:val="32"/>
          <w:szCs w:val="32"/>
        </w:rPr>
        <w:t>年第</w:t>
      </w:r>
      <w:r>
        <w:rPr>
          <w:rFonts w:ascii="楷体" w:eastAsia="楷体" w:hAnsi="楷体"/>
          <w:b/>
          <w:sz w:val="32"/>
          <w:szCs w:val="32"/>
        </w:rPr>
        <w:t>6</w:t>
      </w:r>
      <w:r>
        <w:rPr>
          <w:rFonts w:ascii="楷体" w:eastAsia="楷体" w:hAnsi="楷体" w:hint="eastAsia"/>
          <w:b/>
          <w:sz w:val="32"/>
          <w:szCs w:val="32"/>
        </w:rPr>
        <w:t>期）</w:t>
      </w:r>
    </w:p>
    <w:p w:rsidR="00A67CF1" w:rsidRDefault="00A67CF1" w:rsidP="00432BD8">
      <w:pPr>
        <w:pBdr>
          <w:bottom w:val="single" w:sz="12" w:space="1" w:color="auto"/>
        </w:pBdr>
        <w:ind w:firstLineChars="0" w:firstLine="0"/>
        <w:rPr>
          <w:rFonts w:ascii="楷体" w:eastAsia="楷体" w:hAnsi="楷体"/>
          <w:b/>
          <w:sz w:val="32"/>
          <w:szCs w:val="32"/>
        </w:rPr>
      </w:pPr>
      <w:r>
        <w:rPr>
          <w:rFonts w:ascii="楷体" w:eastAsia="楷体" w:hAnsi="楷体" w:hint="eastAsia"/>
          <w:b/>
          <w:sz w:val="32"/>
          <w:szCs w:val="32"/>
        </w:rPr>
        <w:t>南通大学纺织服装学院党总支编</w:t>
      </w:r>
      <w:r>
        <w:rPr>
          <w:rFonts w:ascii="楷体" w:eastAsia="楷体" w:hAnsi="楷体" w:hint="eastAsia"/>
          <w:sz w:val="32"/>
          <w:szCs w:val="32"/>
        </w:rPr>
        <w:t xml:space="preserve">　　</w:t>
      </w:r>
      <w:r>
        <w:rPr>
          <w:rFonts w:ascii="楷体" w:eastAsia="楷体" w:hAnsi="楷体"/>
          <w:sz w:val="32"/>
          <w:szCs w:val="32"/>
        </w:rPr>
        <w:t xml:space="preserve">   </w:t>
      </w:r>
      <w:smartTag w:uri="urn:schemas-microsoft-com:office:smarttags" w:element="chsdate">
        <w:smartTagPr>
          <w:attr w:name="IsROCDate" w:val="False"/>
          <w:attr w:name="IsLunarDate" w:val="False"/>
          <w:attr w:name="Day" w:val="16"/>
          <w:attr w:name="Month" w:val="10"/>
          <w:attr w:name="Year" w:val="2017"/>
        </w:smartTagPr>
        <w:r>
          <w:rPr>
            <w:rFonts w:ascii="楷体" w:eastAsia="楷体" w:hAnsi="楷体"/>
            <w:b/>
            <w:sz w:val="32"/>
            <w:szCs w:val="32"/>
          </w:rPr>
          <w:t>2017</w:t>
        </w:r>
        <w:r>
          <w:rPr>
            <w:rFonts w:ascii="楷体" w:eastAsia="楷体" w:hAnsi="楷体" w:hint="eastAsia"/>
            <w:b/>
            <w:sz w:val="32"/>
            <w:szCs w:val="32"/>
          </w:rPr>
          <w:t>年</w:t>
        </w:r>
        <w:r>
          <w:rPr>
            <w:rFonts w:ascii="楷体" w:eastAsia="楷体" w:hAnsi="楷体"/>
            <w:b/>
            <w:sz w:val="32"/>
            <w:szCs w:val="32"/>
          </w:rPr>
          <w:t>10</w:t>
        </w:r>
        <w:r>
          <w:rPr>
            <w:rFonts w:ascii="楷体" w:eastAsia="楷体" w:hAnsi="楷体" w:hint="eastAsia"/>
            <w:b/>
            <w:sz w:val="32"/>
            <w:szCs w:val="32"/>
          </w:rPr>
          <w:t>月</w:t>
        </w:r>
        <w:r>
          <w:rPr>
            <w:rFonts w:ascii="楷体" w:eastAsia="楷体" w:hAnsi="楷体"/>
            <w:b/>
            <w:sz w:val="32"/>
            <w:szCs w:val="32"/>
          </w:rPr>
          <w:t>16</w:t>
        </w:r>
        <w:r>
          <w:rPr>
            <w:rFonts w:ascii="楷体" w:eastAsia="楷体" w:hAnsi="楷体" w:hint="eastAsia"/>
            <w:b/>
            <w:sz w:val="32"/>
            <w:szCs w:val="32"/>
          </w:rPr>
          <w:t>日</w:t>
        </w:r>
      </w:smartTag>
    </w:p>
    <w:p w:rsidR="00A67CF1" w:rsidRDefault="00A67CF1" w:rsidP="00432BD8">
      <w:pPr>
        <w:spacing w:line="640" w:lineRule="exact"/>
        <w:ind w:firstLineChars="0" w:firstLine="0"/>
        <w:jc w:val="left"/>
        <w:rPr>
          <w:rFonts w:ascii="楷体" w:eastAsia="楷体" w:hAnsi="楷体"/>
          <w:b/>
          <w:kern w:val="28"/>
          <w:sz w:val="32"/>
          <w:szCs w:val="32"/>
        </w:rPr>
      </w:pPr>
      <w:r>
        <w:rPr>
          <w:rFonts w:ascii="楷体" w:eastAsia="楷体" w:hAnsi="楷体" w:hint="eastAsia"/>
          <w:b/>
          <w:kern w:val="28"/>
          <w:sz w:val="32"/>
          <w:szCs w:val="32"/>
        </w:rPr>
        <w:t>◆学习主题</w:t>
      </w:r>
    </w:p>
    <w:p w:rsidR="00A67CF1" w:rsidRPr="00432BD8" w:rsidRDefault="00A67CF1" w:rsidP="006B0291">
      <w:pPr>
        <w:adjustRightInd w:val="0"/>
        <w:snapToGrid w:val="0"/>
        <w:spacing w:line="600" w:lineRule="auto"/>
        <w:ind w:firstLine="31680"/>
        <w:jc w:val="center"/>
        <w:rPr>
          <w:rFonts w:ascii="Times New Roman" w:eastAsia="仿宋_GB2312" w:hAnsi="Times New Roman"/>
          <w:color w:val="000000"/>
          <w:sz w:val="28"/>
          <w:szCs w:val="28"/>
        </w:rPr>
      </w:pPr>
      <w:r>
        <w:rPr>
          <w:rFonts w:ascii="Times New Roman" w:eastAsia="方正小标宋_GBK" w:hAnsi="Times New Roman"/>
          <w:b/>
          <w:color w:val="000000"/>
          <w:sz w:val="32"/>
          <w:szCs w:val="32"/>
        </w:rPr>
        <w:t xml:space="preserve">      </w:t>
      </w:r>
      <w:r>
        <w:rPr>
          <w:rFonts w:ascii="楷体" w:eastAsia="楷体" w:hAnsi="楷体"/>
          <w:color w:val="000000"/>
          <w:sz w:val="32"/>
          <w:szCs w:val="32"/>
        </w:rPr>
        <w:t xml:space="preserve"> </w:t>
      </w:r>
      <w:r w:rsidRPr="00432BD8">
        <w:rPr>
          <w:rFonts w:ascii="Times New Roman" w:eastAsia="仿宋_GB2312" w:hAnsi="Times New Roman" w:hint="eastAsia"/>
          <w:color w:val="000000"/>
          <w:sz w:val="28"/>
          <w:szCs w:val="28"/>
        </w:rPr>
        <w:t>深入学习习近平总书记关于做好意识形态领域工作的重要论述</w:t>
      </w:r>
    </w:p>
    <w:p w:rsidR="00A67CF1" w:rsidRDefault="00A67CF1" w:rsidP="00432BD8">
      <w:pPr>
        <w:numPr>
          <w:ilvl w:val="0"/>
          <w:numId w:val="4"/>
        </w:numPr>
        <w:spacing w:line="640" w:lineRule="exact"/>
        <w:ind w:firstLineChars="0"/>
        <w:jc w:val="left"/>
        <w:rPr>
          <w:rFonts w:ascii="楷体" w:eastAsia="楷体" w:hAnsi="楷体"/>
          <w:b/>
          <w:kern w:val="28"/>
          <w:sz w:val="32"/>
          <w:szCs w:val="32"/>
        </w:rPr>
      </w:pPr>
      <w:r>
        <w:rPr>
          <w:rFonts w:ascii="楷体" w:eastAsia="楷体" w:hAnsi="楷体" w:hint="eastAsia"/>
          <w:b/>
          <w:kern w:val="28"/>
          <w:sz w:val="32"/>
          <w:szCs w:val="32"/>
        </w:rPr>
        <w:t>学习资料</w:t>
      </w:r>
      <w:bookmarkStart w:id="0" w:name="_Toc465757745"/>
      <w:bookmarkStart w:id="1" w:name="_Toc465782054"/>
      <w:bookmarkStart w:id="2" w:name="_Toc465928441"/>
    </w:p>
    <w:p w:rsidR="00A67CF1" w:rsidRDefault="00A67CF1" w:rsidP="00D4724F">
      <w:pPr>
        <w:spacing w:line="640" w:lineRule="exact"/>
        <w:ind w:firstLineChars="0" w:firstLine="0"/>
        <w:jc w:val="left"/>
        <w:rPr>
          <w:rFonts w:ascii="楷体" w:eastAsia="楷体" w:hAnsi="楷体"/>
          <w:b/>
          <w:kern w:val="28"/>
          <w:sz w:val="32"/>
          <w:szCs w:val="32"/>
        </w:rPr>
      </w:pPr>
    </w:p>
    <w:bookmarkEnd w:id="0"/>
    <w:bookmarkEnd w:id="1"/>
    <w:bookmarkEnd w:id="2"/>
    <w:p w:rsidR="00A67CF1" w:rsidRPr="009F3EE2" w:rsidRDefault="00A67CF1" w:rsidP="006B0291">
      <w:pPr>
        <w:pStyle w:val="NormalWeb"/>
        <w:widowControl w:val="0"/>
        <w:spacing w:before="0" w:beforeAutospacing="0" w:after="0" w:afterAutospacing="0" w:line="520" w:lineRule="exact"/>
        <w:ind w:firstLine="31680"/>
        <w:jc w:val="center"/>
        <w:rPr>
          <w:rFonts w:ascii="Times New Roman" w:eastAsia="方正小标宋_GBK" w:hAnsi="Times New Roman" w:cs="Times New Roman"/>
          <w:bCs/>
          <w:color w:val="000000"/>
          <w:kern w:val="44"/>
          <w:sz w:val="28"/>
          <w:szCs w:val="28"/>
        </w:rPr>
      </w:pPr>
      <w:r w:rsidRPr="009F3EE2">
        <w:rPr>
          <w:rFonts w:ascii="Times New Roman" w:eastAsia="方正小标宋_GBK" w:hAnsi="Times New Roman" w:cs="Times New Roman" w:hint="eastAsia"/>
          <w:bCs/>
          <w:color w:val="000000"/>
          <w:kern w:val="44"/>
          <w:sz w:val="28"/>
          <w:szCs w:val="28"/>
        </w:rPr>
        <w:t>习近平在党的新闻舆论工作座谈会上强调</w:t>
      </w:r>
    </w:p>
    <w:p w:rsidR="00A67CF1" w:rsidRPr="009F3EE2" w:rsidRDefault="00A67CF1" w:rsidP="006B0291">
      <w:pPr>
        <w:pStyle w:val="NormalWeb"/>
        <w:widowControl w:val="0"/>
        <w:spacing w:before="0" w:beforeAutospacing="0" w:after="0" w:afterAutospacing="0" w:line="520" w:lineRule="exact"/>
        <w:ind w:firstLine="31680"/>
        <w:jc w:val="center"/>
        <w:rPr>
          <w:rFonts w:ascii="Times New Roman" w:eastAsia="方正小标宋_GBK" w:hAnsi="Times New Roman" w:cs="Times New Roman"/>
          <w:bCs/>
          <w:color w:val="000000"/>
          <w:kern w:val="44"/>
          <w:sz w:val="28"/>
          <w:szCs w:val="28"/>
        </w:rPr>
      </w:pPr>
      <w:r w:rsidRPr="009F3EE2">
        <w:rPr>
          <w:rFonts w:ascii="Times New Roman" w:eastAsia="方正小标宋_GBK" w:hAnsi="Times New Roman" w:cs="Times New Roman"/>
          <w:bCs/>
          <w:color w:val="000000"/>
          <w:kern w:val="44"/>
          <w:sz w:val="28"/>
          <w:szCs w:val="28"/>
        </w:rPr>
        <w:t xml:space="preserve">    </w:t>
      </w:r>
      <w:r w:rsidRPr="009F3EE2">
        <w:rPr>
          <w:rFonts w:ascii="Times New Roman" w:eastAsia="方正小标宋_GBK" w:hAnsi="Times New Roman" w:cs="Times New Roman" w:hint="eastAsia"/>
          <w:bCs/>
          <w:color w:val="000000"/>
          <w:kern w:val="44"/>
          <w:sz w:val="28"/>
          <w:szCs w:val="28"/>
        </w:rPr>
        <w:t>坚持正确方向创新方法手段</w:t>
      </w:r>
      <w:r w:rsidRPr="009F3EE2">
        <w:rPr>
          <w:rFonts w:ascii="Times New Roman" w:eastAsia="方正小标宋_GBK" w:hAnsi="Times New Roman" w:cs="Times New Roman"/>
          <w:bCs/>
          <w:color w:val="000000"/>
          <w:kern w:val="44"/>
          <w:sz w:val="28"/>
          <w:szCs w:val="28"/>
        </w:rPr>
        <w:t xml:space="preserve"> </w:t>
      </w:r>
      <w:r w:rsidRPr="009F3EE2">
        <w:rPr>
          <w:rFonts w:ascii="Times New Roman" w:eastAsia="方正小标宋_GBK" w:hAnsi="Times New Roman" w:cs="Times New Roman" w:hint="eastAsia"/>
          <w:bCs/>
          <w:color w:val="000000"/>
          <w:kern w:val="44"/>
          <w:sz w:val="28"/>
          <w:szCs w:val="28"/>
        </w:rPr>
        <w:t>提高新闻舆论传播力引导力</w:t>
      </w:r>
    </w:p>
    <w:p w:rsidR="00A67CF1" w:rsidRPr="00DE68A2" w:rsidRDefault="00A67CF1" w:rsidP="006B0291">
      <w:pPr>
        <w:pStyle w:val="NormalWeb"/>
        <w:widowControl w:val="0"/>
        <w:spacing w:before="0" w:beforeAutospacing="0" w:after="0" w:afterAutospacing="0" w:line="520" w:lineRule="exact"/>
        <w:ind w:firstLine="31680"/>
        <w:jc w:val="center"/>
        <w:rPr>
          <w:rFonts w:ascii="Times New Roman" w:eastAsia="楷体_GB2312" w:hAnsi="Times New Roman" w:cs="Times New Roman"/>
          <w:color w:val="000000"/>
          <w:sz w:val="27"/>
          <w:szCs w:val="27"/>
        </w:rPr>
      </w:pPr>
      <w:r w:rsidRPr="00DE68A2">
        <w:rPr>
          <w:rFonts w:ascii="Times New Roman" w:eastAsia="楷体_GB2312" w:hAnsi="Times New Roman" w:cs="Times New Roman" w:hint="eastAsia"/>
          <w:color w:val="000000"/>
          <w:sz w:val="27"/>
          <w:szCs w:val="27"/>
        </w:rPr>
        <w:t>（来源：</w:t>
      </w:r>
      <w:r>
        <w:rPr>
          <w:rFonts w:ascii="Times New Roman" w:eastAsia="楷体_GB2312" w:hAnsi="Times New Roman" w:cs="Times New Roman" w:hint="eastAsia"/>
          <w:color w:val="000000"/>
          <w:sz w:val="27"/>
          <w:szCs w:val="27"/>
        </w:rPr>
        <w:t>《人民日报》</w:t>
      </w:r>
      <w:smartTag w:uri="urn:schemas-microsoft-com:office:smarttags" w:element="chsdate">
        <w:smartTagPr>
          <w:attr w:name="IsROCDate" w:val="False"/>
          <w:attr w:name="IsLunarDate" w:val="False"/>
          <w:attr w:name="Day" w:val="20"/>
          <w:attr w:name="Month" w:val="02"/>
          <w:attr w:name="Year" w:val="2016"/>
        </w:smartTagPr>
        <w:r w:rsidRPr="00DE68A2">
          <w:rPr>
            <w:rFonts w:ascii="Times New Roman" w:eastAsia="楷体_GB2312" w:hAnsi="Times New Roman" w:cs="Times New Roman"/>
            <w:color w:val="000000"/>
            <w:sz w:val="27"/>
            <w:szCs w:val="27"/>
          </w:rPr>
          <w:t>201</w:t>
        </w:r>
        <w:r>
          <w:rPr>
            <w:rFonts w:ascii="Times New Roman" w:eastAsia="楷体_GB2312" w:hAnsi="Times New Roman" w:cs="Times New Roman"/>
            <w:color w:val="000000"/>
            <w:sz w:val="27"/>
            <w:szCs w:val="27"/>
          </w:rPr>
          <w:t>6</w:t>
        </w:r>
        <w:r w:rsidRPr="00DE68A2">
          <w:rPr>
            <w:rFonts w:ascii="Times New Roman" w:eastAsia="楷体_GB2312" w:hAnsi="Times New Roman" w:cs="Times New Roman" w:hint="eastAsia"/>
            <w:color w:val="000000"/>
            <w:sz w:val="27"/>
            <w:szCs w:val="27"/>
          </w:rPr>
          <w:t>年</w:t>
        </w:r>
        <w:r>
          <w:rPr>
            <w:rFonts w:ascii="Times New Roman" w:eastAsia="楷体_GB2312" w:hAnsi="Times New Roman" w:cs="Times New Roman"/>
            <w:color w:val="000000"/>
            <w:sz w:val="27"/>
            <w:szCs w:val="27"/>
          </w:rPr>
          <w:t>02</w:t>
        </w:r>
        <w:r w:rsidRPr="00DE68A2">
          <w:rPr>
            <w:rFonts w:ascii="Times New Roman" w:eastAsia="楷体_GB2312" w:hAnsi="Times New Roman" w:cs="Times New Roman" w:hint="eastAsia"/>
            <w:color w:val="000000"/>
            <w:sz w:val="27"/>
            <w:szCs w:val="27"/>
          </w:rPr>
          <w:t>月</w:t>
        </w:r>
        <w:r>
          <w:rPr>
            <w:rFonts w:ascii="Times New Roman" w:eastAsia="楷体_GB2312" w:hAnsi="Times New Roman" w:cs="Times New Roman"/>
            <w:color w:val="000000"/>
            <w:sz w:val="27"/>
            <w:szCs w:val="27"/>
          </w:rPr>
          <w:t>20</w:t>
        </w:r>
        <w:r w:rsidRPr="00DE68A2">
          <w:rPr>
            <w:rFonts w:ascii="Times New Roman" w:eastAsia="楷体_GB2312" w:hAnsi="Times New Roman" w:cs="Times New Roman" w:hint="eastAsia"/>
            <w:color w:val="000000"/>
            <w:sz w:val="27"/>
            <w:szCs w:val="27"/>
          </w:rPr>
          <w:t>日</w:t>
        </w:r>
      </w:smartTag>
      <w:r>
        <w:rPr>
          <w:rFonts w:ascii="Times New Roman" w:eastAsia="楷体_GB2312" w:hAnsi="Times New Roman" w:cs="Times New Roman"/>
          <w:color w:val="000000"/>
          <w:sz w:val="27"/>
          <w:szCs w:val="27"/>
        </w:rPr>
        <w:t>01</w:t>
      </w:r>
      <w:r>
        <w:rPr>
          <w:rFonts w:ascii="Times New Roman" w:eastAsia="楷体_GB2312" w:hAnsi="Times New Roman" w:cs="Times New Roman" w:hint="eastAsia"/>
          <w:color w:val="000000"/>
          <w:sz w:val="27"/>
          <w:szCs w:val="27"/>
        </w:rPr>
        <w:t>版</w:t>
      </w:r>
      <w:r w:rsidRPr="00DE68A2">
        <w:rPr>
          <w:rFonts w:ascii="Times New Roman" w:eastAsia="楷体_GB2312" w:hAnsi="Times New Roman" w:cs="Times New Roman" w:hint="eastAsia"/>
          <w:color w:val="000000"/>
          <w:sz w:val="27"/>
          <w:szCs w:val="27"/>
        </w:rPr>
        <w:t>）</w:t>
      </w:r>
    </w:p>
    <w:p w:rsidR="00A67CF1" w:rsidRPr="00DE68A2" w:rsidRDefault="00A67CF1" w:rsidP="006B0291">
      <w:pPr>
        <w:pStyle w:val="NormalWeb"/>
        <w:widowControl w:val="0"/>
        <w:spacing w:before="0" w:beforeAutospacing="0" w:after="0" w:afterAutospacing="0" w:line="520" w:lineRule="exact"/>
        <w:ind w:firstLine="31680"/>
        <w:jc w:val="center"/>
        <w:rPr>
          <w:rFonts w:ascii="Times New Roman" w:eastAsia="楷体_GB2312" w:hAnsi="Times New Roman" w:cs="Times New Roman"/>
          <w:b/>
          <w:color w:val="000000"/>
          <w:sz w:val="36"/>
          <w:szCs w:val="36"/>
        </w:rPr>
      </w:pP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中共中央总书记、国家主席、中央军委主席习近平</w:t>
      </w:r>
      <w:r w:rsidRPr="003E24EB">
        <w:rPr>
          <w:rFonts w:ascii="Times New Roman" w:eastAsia="仿宋_GB2312" w:hAnsi="Times New Roman"/>
          <w:color w:val="000000"/>
          <w:kern w:val="0"/>
          <w:sz w:val="28"/>
          <w:szCs w:val="28"/>
        </w:rPr>
        <w:t>19</w:t>
      </w:r>
      <w:r w:rsidRPr="003E24EB">
        <w:rPr>
          <w:rFonts w:ascii="Times New Roman" w:eastAsia="仿宋_GB2312" w:hAnsi="Times New Roman" w:hint="eastAsia"/>
          <w:color w:val="000000"/>
          <w:kern w:val="0"/>
          <w:sz w:val="28"/>
          <w:szCs w:val="28"/>
        </w:rPr>
        <w:t>日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党的十八大以来，以习近平同志为总书记的党中央高度重视党的新闻舆论工作，多次研究有关问题，作出重要部署。召开这次座谈会，目的是推动新闻舆论战线适应形势发展积极改革创新，全面提高工作能力和水平。</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为召开这次座谈会，习近平到人民日报社、新华社、中央电视台等</w:t>
      </w:r>
      <w:r w:rsidRPr="003E24EB">
        <w:rPr>
          <w:rFonts w:ascii="Times New Roman" w:eastAsia="仿宋_GB2312" w:hAnsi="Times New Roman"/>
          <w:color w:val="000000"/>
          <w:kern w:val="0"/>
          <w:sz w:val="28"/>
          <w:szCs w:val="28"/>
        </w:rPr>
        <w:t>3</w:t>
      </w:r>
      <w:r w:rsidRPr="003E24EB">
        <w:rPr>
          <w:rFonts w:ascii="Times New Roman" w:eastAsia="仿宋_GB2312" w:hAnsi="Times New Roman" w:hint="eastAsia"/>
          <w:color w:val="000000"/>
          <w:kern w:val="0"/>
          <w:sz w:val="28"/>
          <w:szCs w:val="28"/>
        </w:rPr>
        <w:t>家中央新闻单位进行了实地调研。</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中共中央政治局常委、中央书记处书记刘云山陪同调研并出席座谈会。</w:t>
      </w:r>
    </w:p>
    <w:p w:rsidR="00A67CF1" w:rsidRPr="003E24EB" w:rsidRDefault="00A67CF1" w:rsidP="006B0291">
      <w:pPr>
        <w:ind w:firstLine="3168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 </w:t>
      </w:r>
      <w:r w:rsidRPr="003E24EB">
        <w:rPr>
          <w:rFonts w:ascii="Times New Roman" w:eastAsia="仿宋_GB2312" w:hAnsi="Times New Roman" w:hint="eastAsia"/>
          <w:color w:val="000000"/>
          <w:kern w:val="0"/>
          <w:sz w:val="28"/>
          <w:szCs w:val="28"/>
        </w:rPr>
        <w:t>习近平指出，长期以来，中央主要媒体与党和人民同呼吸、与时代共进步，积极宣传马克思主义真理、宣传党的主张、反映群众呼声，在革命建设改革各个历史时期发挥了十分重要的作用。党的十八大以来，中央主要媒体突出宣传党的十八大和十八届三中、四中、五中全会精神，阐释党中央重大决策和工作部署，反映人民伟大实践和精神风貌，唱响了主旋律，传播了正能量，有力激发了全党全国各族人民为实现中华民族伟大复兴的中国梦而团结奋斗的强大力量。</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强调，做好党的新闻舆论工作，事关旗帜和道路，事关贯彻落实党的理论和路线方针政策，事关顺利推进党和国家各项事业，事关全党全国各族人民凝聚力和向心力，事关党和国家前途命运。必须从党的工作全局出发把握党的新闻舆论工作，做到思想上高度重视、工作上精准有力。</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指出，在新的时代条件下，党的新闻舆论工作的职责和使命是：高举旗帜、引领导向，围绕中心、服务大局，团结人民、鼓舞士气，成风化人、凝心聚力，澄清谬误、明辨是非，联接中外、沟通世界。要承担起这个职责和使命，必须把政治方向摆在第一位，牢牢坚持党性原则，牢牢坚持马克思主义新闻观，牢牢坚持正确舆论导向，牢牢坚持正面宣传为主。</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强调，党的新闻舆论工作坚持党性原则，最根本的是坚持党对新闻舆论工作的领导。党和政府主办的媒体是党和政府的宣传阵地，必须姓党。党的新闻舆论媒体的所有工作，都要体现党的意志、反映党的主张，维护党中央权威、维护党的团结，做到爱党、护党、为党；都要增强看齐意识，在思想上政治上行动上同党中央保持高度一致；都要坚持党性和人民性相统一，把党的理论和路线方针政策变成人民群众的自觉行动，及时把人民群众创造的经验和面临的实际情况反映出来，丰富人民精神世界，增强人民精神力量。新闻观是新闻舆论工作的灵魂。要深入开展马克思主义新闻观教育，引导广大新闻舆论工作者做党的政策主张的传播者、时代风云的记录者、社会进步的推动者、公平正义的守望者。</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指出，新闻舆论工作各个方面、各个环节都要坚持正确舆论导向。各级党报党刊、电台电视台要讲导向，都市类报刊、新媒体也要讲导向；新闻报道要讲导向，副刊、专题节目、广告宣传也要讲导向；时政新闻要讲导向，娱乐类、社会类新闻也要讲导向；国内新闻报道要讲导向，国际新闻报道也要讲导向。</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强调，团结稳定鼓劲、正面宣传为主，是党的新闻舆论工作必须遵循的基本方针。做好正面宣传，要增强吸引力和感染力。真实性是新闻的生命。要根据事实来描述事实，既准确报道个别事实，又从宏观上把握和反映事件或事物的全貌。舆论监督和正面宣传是统一的。新闻媒体要直面工作中存在的问题，直面社会丑恶现象，激浊扬清、针砭时弊，同时发表批评性报道要事实准确、分析客观。</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指出，随着形势发展，党的新闻舆论工作必须创新理念、内容、体裁、形式、方法、手段、业态、体制、机制，增强针对性和实效性。要适应分众化、差异化传播趋势，加快构建舆论引导新格局。要推动融合发展，主动借助新媒体传播优势。要抓住时机、把握节奏、讲究策略，从时度效着力，体现时度效要求。要加强国际传播能力建设，增强国际话语权，集中讲好中国故事，同时优化战略布局，着力打造具有较强国际影响的外宣旗舰媒体。</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强调，媒体竞争关键是人才竞争，媒体优势核心是人才优势。要加快培养造就一支政治坚定、业务精湛、作风优良、党和人民放心的新闻舆论工作队伍。新闻舆论工作者要增强政治家办报意识，在围绕中心、服务大局中找准坐标定位，牢记社会责任，不断解决好“为了谁、依靠谁、我是谁”这个根本问题。要提高业务能力，勤学习、多锻炼，努力成为全媒型、专家型人才。要转作风改文风，俯下身、沉下心，察实情、说实话、动真情，努力推出有思想、有温度、有品质的作品。要严格要求自己，加强道德修养，保持一身正气。要深化新闻单位干部人事制度改革，对新闻舆论工作者在政治上充分信任、工作上大胆使用、生活上真诚关心、待遇上及时保障。</w:t>
      </w:r>
    </w:p>
    <w:p w:rsidR="00A67CF1" w:rsidRPr="003E24EB"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hint="eastAsia"/>
          <w:color w:val="000000"/>
          <w:kern w:val="0"/>
          <w:sz w:val="28"/>
          <w:szCs w:val="28"/>
        </w:rPr>
        <w:t>习近平指出，加强和改善党对新闻舆论工作的领导，是新闻舆论工作顺利健康发展的根本保证。各级党委要自觉承担起政治责任和领导责任。领导干部要增强同媒体打交道的能力，善于运用媒体宣讲政策主张、了解社情民意、发现矛盾问题、引导社会情绪、动员人民群众、推动实际工作。</w:t>
      </w:r>
    </w:p>
    <w:p w:rsidR="00A67CF1" w:rsidRDefault="00A67CF1" w:rsidP="006B0291">
      <w:pPr>
        <w:ind w:firstLine="31680"/>
        <w:rPr>
          <w:rFonts w:ascii="Times New Roman" w:eastAsia="仿宋_GB2312" w:hAnsi="Times New Roman"/>
          <w:color w:val="000000"/>
          <w:kern w:val="0"/>
          <w:sz w:val="28"/>
          <w:szCs w:val="28"/>
        </w:rPr>
      </w:pPr>
      <w:r w:rsidRPr="003E24EB">
        <w:rPr>
          <w:rFonts w:ascii="Times New Roman" w:eastAsia="仿宋_GB2312" w:hAnsi="Times New Roman"/>
          <w:color w:val="000000"/>
          <w:kern w:val="0"/>
          <w:sz w:val="28"/>
          <w:szCs w:val="28"/>
        </w:rPr>
        <w:t xml:space="preserve">  </w:t>
      </w:r>
      <w:r w:rsidRPr="003E24EB">
        <w:rPr>
          <w:rFonts w:ascii="Times New Roman" w:eastAsia="仿宋_GB2312" w:hAnsi="Times New Roman" w:hint="eastAsia"/>
          <w:color w:val="000000"/>
          <w:kern w:val="0"/>
          <w:sz w:val="28"/>
          <w:szCs w:val="28"/>
        </w:rPr>
        <w:t>王沪宁、刘延东、刘奇葆、栗战书和中央有关部门负责同志分别陪同参加调研和座谈会。中央新闻舆论单位负责同志、北京市有关方面负责同志、中央新闻单位编辑记者代表约</w:t>
      </w:r>
      <w:r w:rsidRPr="003E24EB">
        <w:rPr>
          <w:rFonts w:ascii="Times New Roman" w:eastAsia="仿宋_GB2312" w:hAnsi="Times New Roman"/>
          <w:color w:val="000000"/>
          <w:kern w:val="0"/>
          <w:sz w:val="28"/>
          <w:szCs w:val="28"/>
        </w:rPr>
        <w:t>180</w:t>
      </w:r>
      <w:r w:rsidRPr="003E24EB">
        <w:rPr>
          <w:rFonts w:ascii="Times New Roman" w:eastAsia="仿宋_GB2312" w:hAnsi="Times New Roman" w:hint="eastAsia"/>
          <w:color w:val="000000"/>
          <w:kern w:val="0"/>
          <w:sz w:val="28"/>
          <w:szCs w:val="28"/>
        </w:rPr>
        <w:t>人参加座谈会。</w:t>
      </w:r>
    </w:p>
    <w:p w:rsidR="00A67CF1" w:rsidRDefault="00A67CF1" w:rsidP="006B0291">
      <w:pPr>
        <w:ind w:firstLine="31680"/>
        <w:rPr>
          <w:rFonts w:ascii="Times New Roman" w:eastAsia="仿宋_GB2312" w:hAnsi="Times New Roman"/>
          <w:color w:val="000000"/>
          <w:kern w:val="0"/>
          <w:sz w:val="28"/>
          <w:szCs w:val="28"/>
        </w:rPr>
      </w:pPr>
    </w:p>
    <w:p w:rsidR="00A67CF1" w:rsidRDefault="00A67CF1" w:rsidP="006B0291">
      <w:pPr>
        <w:ind w:firstLine="31680"/>
        <w:rPr>
          <w:rFonts w:ascii="Times New Roman" w:eastAsia="仿宋_GB2312" w:hAnsi="Times New Roman"/>
          <w:color w:val="000000"/>
          <w:kern w:val="0"/>
          <w:sz w:val="28"/>
          <w:szCs w:val="28"/>
        </w:rPr>
      </w:pPr>
    </w:p>
    <w:p w:rsidR="00A67CF1" w:rsidRDefault="00A67CF1" w:rsidP="006B0291">
      <w:pPr>
        <w:ind w:firstLine="31680"/>
        <w:rPr>
          <w:rFonts w:ascii="Times New Roman" w:eastAsia="仿宋_GB2312" w:hAnsi="Times New Roman"/>
          <w:color w:val="000000"/>
          <w:kern w:val="0"/>
          <w:sz w:val="28"/>
          <w:szCs w:val="28"/>
        </w:rPr>
      </w:pPr>
    </w:p>
    <w:p w:rsidR="00A67CF1" w:rsidRDefault="00A67CF1" w:rsidP="00880330">
      <w:pPr>
        <w:ind w:firstLine="31680"/>
        <w:rPr>
          <w:rFonts w:ascii="Times New Roman" w:eastAsia="仿宋_GB2312" w:hAnsi="Times New Roman"/>
          <w:color w:val="000000"/>
          <w:kern w:val="0"/>
          <w:sz w:val="28"/>
          <w:szCs w:val="28"/>
        </w:rPr>
      </w:pPr>
    </w:p>
    <w:sectPr w:rsidR="00A67CF1" w:rsidSect="008315C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CF1" w:rsidRDefault="00A67CF1" w:rsidP="00880330">
      <w:pPr>
        <w:ind w:firstLine="31680"/>
      </w:pPr>
      <w:r>
        <w:separator/>
      </w:r>
    </w:p>
  </w:endnote>
  <w:endnote w:type="continuationSeparator" w:id="1">
    <w:p w:rsidR="00A67CF1" w:rsidRDefault="00A67CF1" w:rsidP="00880330">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隶书">
    <w:altName w:val="宋体"/>
    <w:panose1 w:val="00000000000000000000"/>
    <w:charset w:val="86"/>
    <w:family w:val="modern"/>
    <w:notTrueType/>
    <w:pitch w:val="fixed"/>
    <w:sig w:usb0="00000001" w:usb1="080E0000" w:usb2="00000010" w:usb3="00000000" w:csb0="00040000" w:csb1="00000000"/>
  </w:font>
  <w:font w:name="方正小标宋_GBK">
    <w:altName w:val="SimSun-ExtB"/>
    <w:panose1 w:val="00000000000000000000"/>
    <w:charset w:val="86"/>
    <w:family w:val="script"/>
    <w:notTrueType/>
    <w:pitch w:val="fixed"/>
    <w:sig w:usb0="00000001" w:usb1="080E0000" w:usb2="00000010" w:usb3="00000000" w:csb0="00040000" w:csb1="00000000"/>
  </w:font>
  <w:font w:name="仿宋_GB2312">
    <w:altName w:val="黑体"/>
    <w:panose1 w:val="00000000000000000000"/>
    <w:charset w:val="86"/>
    <w:family w:val="modern"/>
    <w:notTrueType/>
    <w:pitch w:val="fixed"/>
    <w:sig w:usb0="00000001" w:usb1="080E0000" w:usb2="00000010" w:usb3="00000000" w:csb0="00040000" w:csb1="00000000"/>
  </w:font>
  <w:font w:name="楷体_GB2312">
    <w:altName w:val="黑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F1" w:rsidRPr="006B7C19" w:rsidRDefault="00A67CF1" w:rsidP="00880330">
    <w:pPr>
      <w:pStyle w:val="Footer"/>
      <w:framePr w:wrap="around" w:vAnchor="text" w:hAnchor="margin" w:xAlign="center" w:y="1"/>
      <w:ind w:firstLine="31680"/>
      <w:rPr>
        <w:rStyle w:val="PageNumber"/>
        <w:rFonts w:ascii="Times New Roman" w:hAnsi="Times New Roman"/>
      </w:rPr>
    </w:pPr>
    <w:r w:rsidRPr="006B7C19">
      <w:rPr>
        <w:rStyle w:val="PageNumber"/>
        <w:rFonts w:ascii="Times New Roman" w:hAnsi="Times New Roman"/>
      </w:rPr>
      <w:fldChar w:fldCharType="begin"/>
    </w:r>
    <w:r w:rsidRPr="006B7C19">
      <w:rPr>
        <w:rStyle w:val="PageNumber"/>
        <w:rFonts w:ascii="Times New Roman" w:hAnsi="Times New Roman"/>
      </w:rPr>
      <w:instrText xml:space="preserve">PAGE  </w:instrText>
    </w:r>
    <w:r w:rsidRPr="006B7C19">
      <w:rPr>
        <w:rStyle w:val="PageNumber"/>
        <w:rFonts w:ascii="Times New Roman" w:hAnsi="Times New Roman"/>
      </w:rPr>
      <w:fldChar w:fldCharType="separate"/>
    </w:r>
    <w:r>
      <w:rPr>
        <w:rStyle w:val="PageNumber"/>
        <w:rFonts w:ascii="Times New Roman" w:hAnsi="Times New Roman"/>
        <w:noProof/>
      </w:rPr>
      <w:t>1</w:t>
    </w:r>
    <w:r w:rsidRPr="006B7C19">
      <w:rPr>
        <w:rStyle w:val="PageNumber"/>
        <w:rFonts w:ascii="Times New Roman" w:hAnsi="Times New Roman"/>
      </w:rPr>
      <w:fldChar w:fldCharType="end"/>
    </w:r>
  </w:p>
  <w:p w:rsidR="00A67CF1" w:rsidRDefault="00A67CF1" w:rsidP="00880330">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CF1" w:rsidRDefault="00A67CF1" w:rsidP="00880330">
      <w:pPr>
        <w:ind w:firstLine="31680"/>
      </w:pPr>
      <w:r>
        <w:separator/>
      </w:r>
    </w:p>
  </w:footnote>
  <w:footnote w:type="continuationSeparator" w:id="1">
    <w:p w:rsidR="00A67CF1" w:rsidRDefault="00A67CF1" w:rsidP="00880330">
      <w:pPr>
        <w:ind w:firstLine="316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01B2ED6"/>
    <w:multiLevelType w:val="hybridMultilevel"/>
    <w:tmpl w:val="6172D6A6"/>
    <w:lvl w:ilvl="0" w:tplc="B4F6D7C0">
      <w:start w:val="1"/>
      <w:numFmt w:val="bullet"/>
      <w:lvlText w:val="◆"/>
      <w:lvlJc w:val="left"/>
      <w:pPr>
        <w:tabs>
          <w:tab w:val="num" w:pos="360"/>
        </w:tabs>
        <w:ind w:left="360" w:hanging="360"/>
      </w:pPr>
      <w:rPr>
        <w:rFonts w:ascii="楷体" w:eastAsia="楷体" w:hAnsi="楷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3B83B6C"/>
    <w:multiLevelType w:val="hybridMultilevel"/>
    <w:tmpl w:val="E8A0F2F6"/>
    <w:lvl w:ilvl="0" w:tplc="8DD2271C">
      <w:numFmt w:val="bullet"/>
      <w:lvlText w:val="●"/>
      <w:lvlJc w:val="left"/>
      <w:pPr>
        <w:tabs>
          <w:tab w:val="num" w:pos="360"/>
        </w:tabs>
        <w:ind w:left="360" w:hanging="360"/>
      </w:pPr>
      <w:rPr>
        <w:rFonts w:ascii="黑体" w:eastAsia="黑体" w:hAnsi="黑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799C23C0"/>
    <w:multiLevelType w:val="hybridMultilevel"/>
    <w:tmpl w:val="DA242FFC"/>
    <w:lvl w:ilvl="0" w:tplc="D30862EE">
      <w:numFmt w:val="bullet"/>
      <w:lvlText w:val="◆"/>
      <w:lvlJc w:val="left"/>
      <w:pPr>
        <w:tabs>
          <w:tab w:val="num" w:pos="360"/>
        </w:tabs>
        <w:ind w:left="360" w:hanging="360"/>
      </w:pPr>
      <w:rPr>
        <w:rFonts w:ascii="楷体" w:eastAsia="楷体" w:hAnsi="楷体" w:hint="eastAsia"/>
      </w:rPr>
    </w:lvl>
    <w:lvl w:ilvl="1" w:tplc="04090017">
      <w:start w:val="1"/>
      <w:numFmt w:val="chineseCountingThousand"/>
      <w:lvlText w:val="(%2)"/>
      <w:lvlJc w:val="left"/>
      <w:pPr>
        <w:tabs>
          <w:tab w:val="num" w:pos="840"/>
        </w:tabs>
        <w:ind w:left="840" w:hanging="42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AEE"/>
    <w:rsid w:val="0000619B"/>
    <w:rsid w:val="00010F92"/>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D2D8D"/>
    <w:rsid w:val="001F0150"/>
    <w:rsid w:val="00225B1A"/>
    <w:rsid w:val="00265B89"/>
    <w:rsid w:val="00296DDC"/>
    <w:rsid w:val="002D40C2"/>
    <w:rsid w:val="002E5BF4"/>
    <w:rsid w:val="002F082E"/>
    <w:rsid w:val="003203C9"/>
    <w:rsid w:val="00333846"/>
    <w:rsid w:val="003651E8"/>
    <w:rsid w:val="003707AF"/>
    <w:rsid w:val="00374DBD"/>
    <w:rsid w:val="00385C4F"/>
    <w:rsid w:val="0039225B"/>
    <w:rsid w:val="00396CAA"/>
    <w:rsid w:val="003E24EB"/>
    <w:rsid w:val="003E5F7D"/>
    <w:rsid w:val="003E6068"/>
    <w:rsid w:val="00407FEA"/>
    <w:rsid w:val="0041227A"/>
    <w:rsid w:val="00416A0D"/>
    <w:rsid w:val="00432BD8"/>
    <w:rsid w:val="0043549C"/>
    <w:rsid w:val="00465332"/>
    <w:rsid w:val="00490AA3"/>
    <w:rsid w:val="004A49E2"/>
    <w:rsid w:val="004B41F2"/>
    <w:rsid w:val="004D2957"/>
    <w:rsid w:val="004D6C6F"/>
    <w:rsid w:val="004E14D4"/>
    <w:rsid w:val="004E1F5B"/>
    <w:rsid w:val="00526E6A"/>
    <w:rsid w:val="005407D1"/>
    <w:rsid w:val="0054326A"/>
    <w:rsid w:val="00544D71"/>
    <w:rsid w:val="005504A9"/>
    <w:rsid w:val="005551FC"/>
    <w:rsid w:val="00560D64"/>
    <w:rsid w:val="00565094"/>
    <w:rsid w:val="005A4AF5"/>
    <w:rsid w:val="005A618F"/>
    <w:rsid w:val="005B1BF4"/>
    <w:rsid w:val="005D10F2"/>
    <w:rsid w:val="005E47E9"/>
    <w:rsid w:val="005F7182"/>
    <w:rsid w:val="00626591"/>
    <w:rsid w:val="0067018E"/>
    <w:rsid w:val="006821DB"/>
    <w:rsid w:val="006A7450"/>
    <w:rsid w:val="006B0291"/>
    <w:rsid w:val="006B7C19"/>
    <w:rsid w:val="006C6943"/>
    <w:rsid w:val="006E575B"/>
    <w:rsid w:val="006F161C"/>
    <w:rsid w:val="006F29DE"/>
    <w:rsid w:val="006F5036"/>
    <w:rsid w:val="0072727E"/>
    <w:rsid w:val="00742495"/>
    <w:rsid w:val="0074421E"/>
    <w:rsid w:val="00752E34"/>
    <w:rsid w:val="00790E21"/>
    <w:rsid w:val="007B7690"/>
    <w:rsid w:val="007F4F39"/>
    <w:rsid w:val="0080765F"/>
    <w:rsid w:val="008315C3"/>
    <w:rsid w:val="0084438C"/>
    <w:rsid w:val="00863E8E"/>
    <w:rsid w:val="00871B57"/>
    <w:rsid w:val="0087708C"/>
    <w:rsid w:val="00880330"/>
    <w:rsid w:val="00896E5E"/>
    <w:rsid w:val="008A1913"/>
    <w:rsid w:val="008B3849"/>
    <w:rsid w:val="008D0F2D"/>
    <w:rsid w:val="008E366C"/>
    <w:rsid w:val="0090650F"/>
    <w:rsid w:val="00917008"/>
    <w:rsid w:val="00922EA0"/>
    <w:rsid w:val="009239BF"/>
    <w:rsid w:val="00927B7A"/>
    <w:rsid w:val="00952212"/>
    <w:rsid w:val="0097004E"/>
    <w:rsid w:val="009B23D2"/>
    <w:rsid w:val="009B7758"/>
    <w:rsid w:val="009C6D1A"/>
    <w:rsid w:val="009D2D54"/>
    <w:rsid w:val="009F3EE2"/>
    <w:rsid w:val="00A047B4"/>
    <w:rsid w:val="00A07CC8"/>
    <w:rsid w:val="00A07E40"/>
    <w:rsid w:val="00A163EC"/>
    <w:rsid w:val="00A337CC"/>
    <w:rsid w:val="00A56BDD"/>
    <w:rsid w:val="00A62FA8"/>
    <w:rsid w:val="00A67CF1"/>
    <w:rsid w:val="00A7333C"/>
    <w:rsid w:val="00A77FF9"/>
    <w:rsid w:val="00A97B55"/>
    <w:rsid w:val="00AA7459"/>
    <w:rsid w:val="00AE09AC"/>
    <w:rsid w:val="00AE3FCF"/>
    <w:rsid w:val="00AE5CCD"/>
    <w:rsid w:val="00B10FE4"/>
    <w:rsid w:val="00B44A30"/>
    <w:rsid w:val="00B7794E"/>
    <w:rsid w:val="00BA36B6"/>
    <w:rsid w:val="00BA7748"/>
    <w:rsid w:val="00BB5383"/>
    <w:rsid w:val="00BB7BB7"/>
    <w:rsid w:val="00BC2CAB"/>
    <w:rsid w:val="00BF28D9"/>
    <w:rsid w:val="00C04E95"/>
    <w:rsid w:val="00C05C3D"/>
    <w:rsid w:val="00C10CAF"/>
    <w:rsid w:val="00C116EC"/>
    <w:rsid w:val="00C56C8A"/>
    <w:rsid w:val="00C57DD9"/>
    <w:rsid w:val="00C863F6"/>
    <w:rsid w:val="00C951AB"/>
    <w:rsid w:val="00CA7287"/>
    <w:rsid w:val="00CE365E"/>
    <w:rsid w:val="00CE45BA"/>
    <w:rsid w:val="00CE5B72"/>
    <w:rsid w:val="00D03A26"/>
    <w:rsid w:val="00D11D9B"/>
    <w:rsid w:val="00D22A3C"/>
    <w:rsid w:val="00D33991"/>
    <w:rsid w:val="00D35684"/>
    <w:rsid w:val="00D4724F"/>
    <w:rsid w:val="00D650BC"/>
    <w:rsid w:val="00D81D3B"/>
    <w:rsid w:val="00D97106"/>
    <w:rsid w:val="00DA3635"/>
    <w:rsid w:val="00DD59AB"/>
    <w:rsid w:val="00DE0ED3"/>
    <w:rsid w:val="00DE19F6"/>
    <w:rsid w:val="00DE68A2"/>
    <w:rsid w:val="00DF6C68"/>
    <w:rsid w:val="00E009B7"/>
    <w:rsid w:val="00E22EE1"/>
    <w:rsid w:val="00E3654E"/>
    <w:rsid w:val="00E42C82"/>
    <w:rsid w:val="00E478D9"/>
    <w:rsid w:val="00E6576F"/>
    <w:rsid w:val="00E75912"/>
    <w:rsid w:val="00E819EE"/>
    <w:rsid w:val="00EC2AEE"/>
    <w:rsid w:val="00EC77F1"/>
    <w:rsid w:val="00EF5F49"/>
    <w:rsid w:val="00F248BD"/>
    <w:rsid w:val="00F337AB"/>
    <w:rsid w:val="00F5547C"/>
    <w:rsid w:val="00F668CD"/>
    <w:rsid w:val="00F66DFB"/>
    <w:rsid w:val="00FA3E8E"/>
    <w:rsid w:val="00FF02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366C"/>
    <w:pPr>
      <w:widowControl w:val="0"/>
      <w:spacing w:line="360" w:lineRule="auto"/>
      <w:ind w:firstLineChars="200" w:firstLine="200"/>
      <w:jc w:val="both"/>
    </w:pPr>
  </w:style>
  <w:style w:type="paragraph" w:styleId="Heading1">
    <w:name w:val="heading 1"/>
    <w:basedOn w:val="Normal"/>
    <w:next w:val="Normal"/>
    <w:link w:val="Heading1Char"/>
    <w:uiPriority w:val="99"/>
    <w:qFormat/>
    <w:rsid w:val="00C57DD9"/>
    <w:pPr>
      <w:keepNext/>
      <w:keepLines/>
      <w:spacing w:before="340" w:after="330" w:line="578" w:lineRule="auto"/>
      <w:outlineLvl w:val="0"/>
    </w:pPr>
    <w:rPr>
      <w:b/>
      <w:bCs/>
      <w:kern w:val="44"/>
      <w:sz w:val="44"/>
      <w:szCs w:val="44"/>
    </w:rPr>
  </w:style>
  <w:style w:type="paragraph" w:styleId="Heading4">
    <w:name w:val="heading 4"/>
    <w:basedOn w:val="Normal"/>
    <w:next w:val="Normal"/>
    <w:link w:val="Heading4Char"/>
    <w:uiPriority w:val="99"/>
    <w:qFormat/>
    <w:rsid w:val="00A337CC"/>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7DD9"/>
    <w:rPr>
      <w:rFonts w:cs="Times New Roman"/>
      <w:b/>
      <w:bCs/>
      <w:kern w:val="44"/>
      <w:sz w:val="44"/>
      <w:szCs w:val="44"/>
    </w:rPr>
  </w:style>
  <w:style w:type="character" w:customStyle="1" w:styleId="Heading4Char">
    <w:name w:val="Heading 4 Char"/>
    <w:basedOn w:val="DefaultParagraphFont"/>
    <w:link w:val="Heading4"/>
    <w:uiPriority w:val="99"/>
    <w:semiHidden/>
    <w:locked/>
    <w:rsid w:val="00A337CC"/>
    <w:rPr>
      <w:rFonts w:ascii="Cambria" w:eastAsia="宋体" w:hAnsi="Cambria" w:cs="Times New Roman"/>
      <w:b/>
      <w:bCs/>
      <w:sz w:val="28"/>
      <w:szCs w:val="28"/>
    </w:rPr>
  </w:style>
  <w:style w:type="paragraph" w:styleId="NormalWeb">
    <w:name w:val="Normal (Web)"/>
    <w:basedOn w:val="Normal"/>
    <w:uiPriority w:val="99"/>
    <w:rsid w:val="00EC2AEE"/>
    <w:pPr>
      <w:widowControl/>
      <w:spacing w:before="100" w:beforeAutospacing="1" w:after="100" w:afterAutospacing="1"/>
      <w:jc w:val="left"/>
    </w:pPr>
    <w:rPr>
      <w:rFonts w:ascii="宋体" w:hAnsi="宋体" w:cs="宋体"/>
      <w:kern w:val="0"/>
      <w:sz w:val="24"/>
      <w:szCs w:val="24"/>
    </w:rPr>
  </w:style>
  <w:style w:type="paragraph" w:styleId="DocumentMap">
    <w:name w:val="Document Map"/>
    <w:basedOn w:val="Normal"/>
    <w:link w:val="DocumentMapChar"/>
    <w:uiPriority w:val="99"/>
    <w:semiHidden/>
    <w:rsid w:val="00565094"/>
    <w:rPr>
      <w:rFonts w:ascii="宋体"/>
      <w:sz w:val="18"/>
      <w:szCs w:val="18"/>
    </w:rPr>
  </w:style>
  <w:style w:type="character" w:customStyle="1" w:styleId="DocumentMapChar">
    <w:name w:val="Document Map Char"/>
    <w:basedOn w:val="DefaultParagraphFont"/>
    <w:link w:val="DocumentMap"/>
    <w:uiPriority w:val="99"/>
    <w:semiHidden/>
    <w:locked/>
    <w:rsid w:val="00565094"/>
    <w:rPr>
      <w:rFonts w:ascii="宋体" w:eastAsia="宋体" w:cs="Times New Roman"/>
      <w:sz w:val="18"/>
      <w:szCs w:val="18"/>
    </w:rPr>
  </w:style>
  <w:style w:type="paragraph" w:styleId="Header">
    <w:name w:val="header"/>
    <w:basedOn w:val="Normal"/>
    <w:link w:val="HeaderChar"/>
    <w:uiPriority w:val="99"/>
    <w:rsid w:val="006B7C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B7C19"/>
    <w:rPr>
      <w:rFonts w:cs="Times New Roman"/>
      <w:sz w:val="18"/>
      <w:szCs w:val="18"/>
    </w:rPr>
  </w:style>
  <w:style w:type="paragraph" w:styleId="Footer">
    <w:name w:val="footer"/>
    <w:basedOn w:val="Normal"/>
    <w:link w:val="FooterChar"/>
    <w:uiPriority w:val="99"/>
    <w:rsid w:val="006B7C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B7C19"/>
    <w:rPr>
      <w:rFonts w:cs="Times New Roman"/>
      <w:sz w:val="18"/>
      <w:szCs w:val="18"/>
    </w:rPr>
  </w:style>
  <w:style w:type="character" w:styleId="PageNumber">
    <w:name w:val="page number"/>
    <w:basedOn w:val="DefaultParagraphFont"/>
    <w:uiPriority w:val="99"/>
    <w:semiHidden/>
    <w:rsid w:val="006B7C19"/>
    <w:rPr>
      <w:rFonts w:cs="Times New Roman"/>
    </w:rPr>
  </w:style>
  <w:style w:type="paragraph" w:styleId="ListParagraph">
    <w:name w:val="List Paragraph"/>
    <w:basedOn w:val="Normal"/>
    <w:uiPriority w:val="99"/>
    <w:qFormat/>
    <w:rsid w:val="005E47E9"/>
    <w:pPr>
      <w:ind w:firstLine="420"/>
    </w:pPr>
  </w:style>
  <w:style w:type="paragraph" w:styleId="TOC1">
    <w:name w:val="toc 1"/>
    <w:basedOn w:val="Normal"/>
    <w:next w:val="Normal"/>
    <w:autoRedefine/>
    <w:uiPriority w:val="99"/>
    <w:rsid w:val="005E47E9"/>
    <w:pPr>
      <w:spacing w:before="120" w:after="120"/>
      <w:jc w:val="left"/>
    </w:pPr>
    <w:rPr>
      <w:rFonts w:cs="Calibri"/>
      <w:b/>
      <w:bCs/>
      <w:caps/>
      <w:sz w:val="20"/>
      <w:szCs w:val="20"/>
    </w:rPr>
  </w:style>
  <w:style w:type="character" w:styleId="Hyperlink">
    <w:name w:val="Hyperlink"/>
    <w:basedOn w:val="DefaultParagraphFont"/>
    <w:uiPriority w:val="99"/>
    <w:rsid w:val="005E47E9"/>
    <w:rPr>
      <w:rFonts w:cs="Times New Roman"/>
      <w:color w:val="0000FF"/>
      <w:u w:val="single"/>
    </w:rPr>
  </w:style>
  <w:style w:type="paragraph" w:styleId="BalloonText">
    <w:name w:val="Balloon Text"/>
    <w:basedOn w:val="Normal"/>
    <w:link w:val="BalloonTextChar"/>
    <w:uiPriority w:val="99"/>
    <w:semiHidden/>
    <w:rsid w:val="001A7045"/>
    <w:rPr>
      <w:sz w:val="18"/>
      <w:szCs w:val="18"/>
    </w:rPr>
  </w:style>
  <w:style w:type="character" w:customStyle="1" w:styleId="BalloonTextChar">
    <w:name w:val="Balloon Text Char"/>
    <w:basedOn w:val="DefaultParagraphFont"/>
    <w:link w:val="BalloonText"/>
    <w:uiPriority w:val="99"/>
    <w:semiHidden/>
    <w:locked/>
    <w:rsid w:val="001A7045"/>
    <w:rPr>
      <w:rFonts w:cs="Times New Roman"/>
      <w:sz w:val="18"/>
      <w:szCs w:val="18"/>
    </w:rPr>
  </w:style>
  <w:style w:type="paragraph" w:styleId="TOCHeading">
    <w:name w:val="TOC Heading"/>
    <w:basedOn w:val="Heading1"/>
    <w:next w:val="Normal"/>
    <w:uiPriority w:val="99"/>
    <w:qFormat/>
    <w:rsid w:val="00C57DD9"/>
    <w:pPr>
      <w:widowControl/>
      <w:spacing w:before="480" w:after="0" w:line="276" w:lineRule="auto"/>
      <w:jc w:val="left"/>
      <w:outlineLvl w:val="9"/>
    </w:pPr>
    <w:rPr>
      <w:rFonts w:ascii="Cambria" w:hAnsi="Cambria"/>
      <w:color w:val="365F91"/>
      <w:kern w:val="0"/>
      <w:sz w:val="28"/>
      <w:szCs w:val="28"/>
    </w:rPr>
  </w:style>
  <w:style w:type="paragraph" w:styleId="TOC2">
    <w:name w:val="toc 2"/>
    <w:basedOn w:val="Normal"/>
    <w:next w:val="Normal"/>
    <w:autoRedefine/>
    <w:uiPriority w:val="99"/>
    <w:rsid w:val="00C57DD9"/>
    <w:pPr>
      <w:ind w:left="210"/>
      <w:jc w:val="left"/>
    </w:pPr>
    <w:rPr>
      <w:rFonts w:cs="Calibri"/>
      <w:smallCaps/>
      <w:sz w:val="20"/>
      <w:szCs w:val="20"/>
    </w:rPr>
  </w:style>
  <w:style w:type="paragraph" w:styleId="TOC3">
    <w:name w:val="toc 3"/>
    <w:basedOn w:val="Normal"/>
    <w:next w:val="Normal"/>
    <w:autoRedefine/>
    <w:uiPriority w:val="99"/>
    <w:rsid w:val="00C57DD9"/>
    <w:pPr>
      <w:ind w:left="420"/>
      <w:jc w:val="left"/>
    </w:pPr>
    <w:rPr>
      <w:rFonts w:cs="Calibri"/>
      <w:i/>
      <w:iCs/>
      <w:sz w:val="20"/>
      <w:szCs w:val="20"/>
    </w:rPr>
  </w:style>
  <w:style w:type="paragraph" w:styleId="TOC4">
    <w:name w:val="toc 4"/>
    <w:basedOn w:val="Normal"/>
    <w:next w:val="Normal"/>
    <w:autoRedefine/>
    <w:uiPriority w:val="99"/>
    <w:rsid w:val="00C05C3D"/>
    <w:pPr>
      <w:ind w:left="630"/>
      <w:jc w:val="left"/>
    </w:pPr>
    <w:rPr>
      <w:rFonts w:cs="Calibri"/>
      <w:sz w:val="18"/>
      <w:szCs w:val="18"/>
    </w:rPr>
  </w:style>
  <w:style w:type="paragraph" w:styleId="TOC5">
    <w:name w:val="toc 5"/>
    <w:basedOn w:val="Normal"/>
    <w:next w:val="Normal"/>
    <w:autoRedefine/>
    <w:uiPriority w:val="99"/>
    <w:rsid w:val="00C05C3D"/>
    <w:pPr>
      <w:ind w:left="840"/>
      <w:jc w:val="left"/>
    </w:pPr>
    <w:rPr>
      <w:rFonts w:cs="Calibri"/>
      <w:sz w:val="18"/>
      <w:szCs w:val="18"/>
    </w:rPr>
  </w:style>
  <w:style w:type="paragraph" w:styleId="TOC6">
    <w:name w:val="toc 6"/>
    <w:basedOn w:val="Normal"/>
    <w:next w:val="Normal"/>
    <w:autoRedefine/>
    <w:uiPriority w:val="99"/>
    <w:rsid w:val="00C05C3D"/>
    <w:pPr>
      <w:ind w:left="1050"/>
      <w:jc w:val="left"/>
    </w:pPr>
    <w:rPr>
      <w:rFonts w:cs="Calibri"/>
      <w:sz w:val="18"/>
      <w:szCs w:val="18"/>
    </w:rPr>
  </w:style>
  <w:style w:type="paragraph" w:styleId="TOC7">
    <w:name w:val="toc 7"/>
    <w:basedOn w:val="Normal"/>
    <w:next w:val="Normal"/>
    <w:autoRedefine/>
    <w:uiPriority w:val="99"/>
    <w:rsid w:val="00C05C3D"/>
    <w:pPr>
      <w:ind w:left="1260"/>
      <w:jc w:val="left"/>
    </w:pPr>
    <w:rPr>
      <w:rFonts w:cs="Calibri"/>
      <w:sz w:val="18"/>
      <w:szCs w:val="18"/>
    </w:rPr>
  </w:style>
  <w:style w:type="paragraph" w:styleId="TOC8">
    <w:name w:val="toc 8"/>
    <w:basedOn w:val="Normal"/>
    <w:next w:val="Normal"/>
    <w:autoRedefine/>
    <w:uiPriority w:val="99"/>
    <w:rsid w:val="00C05C3D"/>
    <w:pPr>
      <w:ind w:left="1470"/>
      <w:jc w:val="left"/>
    </w:pPr>
    <w:rPr>
      <w:rFonts w:cs="Calibri"/>
      <w:sz w:val="18"/>
      <w:szCs w:val="18"/>
    </w:rPr>
  </w:style>
  <w:style w:type="paragraph" w:styleId="TOC9">
    <w:name w:val="toc 9"/>
    <w:basedOn w:val="Normal"/>
    <w:next w:val="Normal"/>
    <w:autoRedefine/>
    <w:uiPriority w:val="99"/>
    <w:rsid w:val="00C05C3D"/>
    <w:pPr>
      <w:ind w:left="1680"/>
      <w:jc w:val="left"/>
    </w:pPr>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1011297320">
      <w:marLeft w:val="0"/>
      <w:marRight w:val="0"/>
      <w:marTop w:val="0"/>
      <w:marBottom w:val="0"/>
      <w:divBdr>
        <w:top w:val="none" w:sz="0" w:space="0" w:color="auto"/>
        <w:left w:val="none" w:sz="0" w:space="0" w:color="auto"/>
        <w:bottom w:val="none" w:sz="0" w:space="0" w:color="auto"/>
        <w:right w:val="none" w:sz="0" w:space="0" w:color="auto"/>
      </w:divBdr>
      <w:divsChild>
        <w:div w:id="1011297396">
          <w:marLeft w:val="0"/>
          <w:marRight w:val="0"/>
          <w:marTop w:val="0"/>
          <w:marBottom w:val="0"/>
          <w:divBdr>
            <w:top w:val="none" w:sz="0" w:space="0" w:color="auto"/>
            <w:left w:val="none" w:sz="0" w:space="0" w:color="auto"/>
            <w:bottom w:val="none" w:sz="0" w:space="0" w:color="auto"/>
            <w:right w:val="none" w:sz="0" w:space="0" w:color="auto"/>
          </w:divBdr>
          <w:divsChild>
            <w:div w:id="1011297430">
              <w:marLeft w:val="0"/>
              <w:marRight w:val="0"/>
              <w:marTop w:val="0"/>
              <w:marBottom w:val="0"/>
              <w:divBdr>
                <w:top w:val="none" w:sz="0" w:space="0" w:color="auto"/>
                <w:left w:val="none" w:sz="0" w:space="0" w:color="auto"/>
                <w:bottom w:val="none" w:sz="0" w:space="0" w:color="auto"/>
                <w:right w:val="none" w:sz="0" w:space="0" w:color="auto"/>
              </w:divBdr>
              <w:divsChild>
                <w:div w:id="10112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324">
      <w:marLeft w:val="0"/>
      <w:marRight w:val="0"/>
      <w:marTop w:val="0"/>
      <w:marBottom w:val="0"/>
      <w:divBdr>
        <w:top w:val="none" w:sz="0" w:space="0" w:color="auto"/>
        <w:left w:val="none" w:sz="0" w:space="0" w:color="auto"/>
        <w:bottom w:val="none" w:sz="0" w:space="0" w:color="auto"/>
        <w:right w:val="none" w:sz="0" w:space="0" w:color="auto"/>
      </w:divBdr>
      <w:divsChild>
        <w:div w:id="1011297353">
          <w:marLeft w:val="0"/>
          <w:marRight w:val="0"/>
          <w:marTop w:val="0"/>
          <w:marBottom w:val="0"/>
          <w:divBdr>
            <w:top w:val="none" w:sz="0" w:space="0" w:color="auto"/>
            <w:left w:val="none" w:sz="0" w:space="0" w:color="auto"/>
            <w:bottom w:val="none" w:sz="0" w:space="0" w:color="auto"/>
            <w:right w:val="none" w:sz="0" w:space="0" w:color="auto"/>
          </w:divBdr>
          <w:divsChild>
            <w:div w:id="1011297361">
              <w:marLeft w:val="0"/>
              <w:marRight w:val="0"/>
              <w:marTop w:val="0"/>
              <w:marBottom w:val="0"/>
              <w:divBdr>
                <w:top w:val="none" w:sz="0" w:space="0" w:color="auto"/>
                <w:left w:val="none" w:sz="0" w:space="0" w:color="auto"/>
                <w:bottom w:val="none" w:sz="0" w:space="0" w:color="auto"/>
                <w:right w:val="none" w:sz="0" w:space="0" w:color="auto"/>
              </w:divBdr>
              <w:divsChild>
                <w:div w:id="10112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330">
      <w:marLeft w:val="0"/>
      <w:marRight w:val="0"/>
      <w:marTop w:val="0"/>
      <w:marBottom w:val="0"/>
      <w:divBdr>
        <w:top w:val="none" w:sz="0" w:space="0" w:color="auto"/>
        <w:left w:val="none" w:sz="0" w:space="0" w:color="auto"/>
        <w:bottom w:val="none" w:sz="0" w:space="0" w:color="auto"/>
        <w:right w:val="none" w:sz="0" w:space="0" w:color="auto"/>
      </w:divBdr>
      <w:divsChild>
        <w:div w:id="1011297537">
          <w:marLeft w:val="0"/>
          <w:marRight w:val="0"/>
          <w:marTop w:val="0"/>
          <w:marBottom w:val="0"/>
          <w:divBdr>
            <w:top w:val="none" w:sz="0" w:space="0" w:color="auto"/>
            <w:left w:val="none" w:sz="0" w:space="0" w:color="auto"/>
            <w:bottom w:val="none" w:sz="0" w:space="0" w:color="auto"/>
            <w:right w:val="none" w:sz="0" w:space="0" w:color="auto"/>
          </w:divBdr>
          <w:divsChild>
            <w:div w:id="1011297358">
              <w:marLeft w:val="0"/>
              <w:marRight w:val="0"/>
              <w:marTop w:val="100"/>
              <w:marBottom w:val="100"/>
              <w:divBdr>
                <w:top w:val="none" w:sz="0" w:space="0" w:color="auto"/>
                <w:left w:val="none" w:sz="0" w:space="0" w:color="auto"/>
                <w:bottom w:val="none" w:sz="0" w:space="0" w:color="auto"/>
                <w:right w:val="none" w:sz="0" w:space="0" w:color="auto"/>
              </w:divBdr>
              <w:divsChild>
                <w:div w:id="1011297406">
                  <w:marLeft w:val="0"/>
                  <w:marRight w:val="0"/>
                  <w:marTop w:val="0"/>
                  <w:marBottom w:val="0"/>
                  <w:divBdr>
                    <w:top w:val="none" w:sz="0" w:space="0" w:color="auto"/>
                    <w:left w:val="none" w:sz="0" w:space="0" w:color="auto"/>
                    <w:bottom w:val="none" w:sz="0" w:space="0" w:color="auto"/>
                    <w:right w:val="none" w:sz="0" w:space="0" w:color="auto"/>
                  </w:divBdr>
                  <w:divsChild>
                    <w:div w:id="1011297463">
                      <w:marLeft w:val="0"/>
                      <w:marRight w:val="0"/>
                      <w:marTop w:val="225"/>
                      <w:marBottom w:val="0"/>
                      <w:divBdr>
                        <w:top w:val="none" w:sz="0" w:space="0" w:color="auto"/>
                        <w:left w:val="none" w:sz="0" w:space="0" w:color="auto"/>
                        <w:bottom w:val="none" w:sz="0" w:space="0" w:color="auto"/>
                        <w:right w:val="none" w:sz="0" w:space="0" w:color="auto"/>
                      </w:divBdr>
                      <w:divsChild>
                        <w:div w:id="1011297328">
                          <w:marLeft w:val="0"/>
                          <w:marRight w:val="0"/>
                          <w:marTop w:val="0"/>
                          <w:marBottom w:val="0"/>
                          <w:divBdr>
                            <w:top w:val="none" w:sz="0" w:space="0" w:color="auto"/>
                            <w:left w:val="none" w:sz="0" w:space="0" w:color="auto"/>
                            <w:bottom w:val="none" w:sz="0" w:space="0" w:color="auto"/>
                            <w:right w:val="none" w:sz="0" w:space="0" w:color="auto"/>
                          </w:divBdr>
                          <w:divsChild>
                            <w:div w:id="1011297438">
                              <w:marLeft w:val="0"/>
                              <w:marRight w:val="0"/>
                              <w:marTop w:val="0"/>
                              <w:marBottom w:val="0"/>
                              <w:divBdr>
                                <w:top w:val="none" w:sz="0" w:space="0" w:color="auto"/>
                                <w:left w:val="none" w:sz="0" w:space="0" w:color="auto"/>
                                <w:bottom w:val="none" w:sz="0" w:space="0" w:color="auto"/>
                                <w:right w:val="none" w:sz="0" w:space="0" w:color="auto"/>
                              </w:divBdr>
                              <w:divsChild>
                                <w:div w:id="10112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36">
      <w:marLeft w:val="0"/>
      <w:marRight w:val="0"/>
      <w:marTop w:val="0"/>
      <w:marBottom w:val="0"/>
      <w:divBdr>
        <w:top w:val="none" w:sz="0" w:space="0" w:color="auto"/>
        <w:left w:val="none" w:sz="0" w:space="0" w:color="auto"/>
        <w:bottom w:val="none" w:sz="0" w:space="0" w:color="auto"/>
        <w:right w:val="none" w:sz="0" w:space="0" w:color="auto"/>
      </w:divBdr>
      <w:divsChild>
        <w:div w:id="1011297497">
          <w:marLeft w:val="0"/>
          <w:marRight w:val="0"/>
          <w:marTop w:val="210"/>
          <w:marBottom w:val="0"/>
          <w:divBdr>
            <w:top w:val="none" w:sz="0" w:space="0" w:color="auto"/>
            <w:left w:val="none" w:sz="0" w:space="0" w:color="auto"/>
            <w:bottom w:val="none" w:sz="0" w:space="0" w:color="auto"/>
            <w:right w:val="none" w:sz="0" w:space="0" w:color="auto"/>
          </w:divBdr>
          <w:divsChild>
            <w:div w:id="1011297521">
              <w:marLeft w:val="0"/>
              <w:marRight w:val="0"/>
              <w:marTop w:val="0"/>
              <w:marBottom w:val="0"/>
              <w:divBdr>
                <w:top w:val="none" w:sz="0" w:space="0" w:color="auto"/>
                <w:left w:val="none" w:sz="0" w:space="0" w:color="auto"/>
                <w:bottom w:val="none" w:sz="0" w:space="0" w:color="auto"/>
                <w:right w:val="none" w:sz="0" w:space="0" w:color="auto"/>
              </w:divBdr>
              <w:divsChild>
                <w:div w:id="1011297516">
                  <w:marLeft w:val="0"/>
                  <w:marRight w:val="0"/>
                  <w:marTop w:val="0"/>
                  <w:marBottom w:val="0"/>
                  <w:divBdr>
                    <w:top w:val="none" w:sz="0" w:space="0" w:color="auto"/>
                    <w:left w:val="none" w:sz="0" w:space="0" w:color="auto"/>
                    <w:bottom w:val="none" w:sz="0" w:space="0" w:color="auto"/>
                    <w:right w:val="none" w:sz="0" w:space="0" w:color="auto"/>
                  </w:divBdr>
                  <w:divsChild>
                    <w:div w:id="1011297368">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520">
                          <w:marLeft w:val="0"/>
                          <w:marRight w:val="0"/>
                          <w:marTop w:val="0"/>
                          <w:marBottom w:val="0"/>
                          <w:divBdr>
                            <w:top w:val="none" w:sz="0" w:space="0" w:color="auto"/>
                            <w:left w:val="none" w:sz="0" w:space="0" w:color="auto"/>
                            <w:bottom w:val="none" w:sz="0" w:space="0" w:color="auto"/>
                            <w:right w:val="none" w:sz="0" w:space="0" w:color="auto"/>
                          </w:divBdr>
                          <w:divsChild>
                            <w:div w:id="1011297373">
                              <w:marLeft w:val="0"/>
                              <w:marRight w:val="0"/>
                              <w:marTop w:val="0"/>
                              <w:marBottom w:val="0"/>
                              <w:divBdr>
                                <w:top w:val="none" w:sz="0" w:space="0" w:color="auto"/>
                                <w:left w:val="none" w:sz="0" w:space="0" w:color="auto"/>
                                <w:bottom w:val="none" w:sz="0" w:space="0" w:color="auto"/>
                                <w:right w:val="none" w:sz="0" w:space="0" w:color="auto"/>
                              </w:divBdr>
                              <w:divsChild>
                                <w:div w:id="10112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37">
      <w:marLeft w:val="0"/>
      <w:marRight w:val="0"/>
      <w:marTop w:val="0"/>
      <w:marBottom w:val="0"/>
      <w:divBdr>
        <w:top w:val="none" w:sz="0" w:space="0" w:color="auto"/>
        <w:left w:val="none" w:sz="0" w:space="0" w:color="auto"/>
        <w:bottom w:val="none" w:sz="0" w:space="0" w:color="auto"/>
        <w:right w:val="none" w:sz="0" w:space="0" w:color="auto"/>
      </w:divBdr>
      <w:divsChild>
        <w:div w:id="1011297511">
          <w:marLeft w:val="0"/>
          <w:marRight w:val="0"/>
          <w:marTop w:val="210"/>
          <w:marBottom w:val="0"/>
          <w:divBdr>
            <w:top w:val="none" w:sz="0" w:space="0" w:color="auto"/>
            <w:left w:val="none" w:sz="0" w:space="0" w:color="auto"/>
            <w:bottom w:val="none" w:sz="0" w:space="0" w:color="auto"/>
            <w:right w:val="none" w:sz="0" w:space="0" w:color="auto"/>
          </w:divBdr>
          <w:divsChild>
            <w:div w:id="1011297440">
              <w:marLeft w:val="0"/>
              <w:marRight w:val="0"/>
              <w:marTop w:val="0"/>
              <w:marBottom w:val="0"/>
              <w:divBdr>
                <w:top w:val="none" w:sz="0" w:space="0" w:color="auto"/>
                <w:left w:val="none" w:sz="0" w:space="0" w:color="auto"/>
                <w:bottom w:val="none" w:sz="0" w:space="0" w:color="auto"/>
                <w:right w:val="none" w:sz="0" w:space="0" w:color="auto"/>
              </w:divBdr>
              <w:divsChild>
                <w:div w:id="1011297404">
                  <w:marLeft w:val="0"/>
                  <w:marRight w:val="0"/>
                  <w:marTop w:val="0"/>
                  <w:marBottom w:val="0"/>
                  <w:divBdr>
                    <w:top w:val="none" w:sz="0" w:space="0" w:color="auto"/>
                    <w:left w:val="none" w:sz="0" w:space="0" w:color="auto"/>
                    <w:bottom w:val="none" w:sz="0" w:space="0" w:color="auto"/>
                    <w:right w:val="none" w:sz="0" w:space="0" w:color="auto"/>
                  </w:divBdr>
                  <w:divsChild>
                    <w:div w:id="1011297534">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359">
                          <w:marLeft w:val="0"/>
                          <w:marRight w:val="0"/>
                          <w:marTop w:val="0"/>
                          <w:marBottom w:val="0"/>
                          <w:divBdr>
                            <w:top w:val="none" w:sz="0" w:space="0" w:color="auto"/>
                            <w:left w:val="none" w:sz="0" w:space="0" w:color="auto"/>
                            <w:bottom w:val="none" w:sz="0" w:space="0" w:color="auto"/>
                            <w:right w:val="none" w:sz="0" w:space="0" w:color="auto"/>
                          </w:divBdr>
                          <w:divsChild>
                            <w:div w:id="1011297460">
                              <w:marLeft w:val="0"/>
                              <w:marRight w:val="0"/>
                              <w:marTop w:val="0"/>
                              <w:marBottom w:val="0"/>
                              <w:divBdr>
                                <w:top w:val="none" w:sz="0" w:space="0" w:color="auto"/>
                                <w:left w:val="none" w:sz="0" w:space="0" w:color="auto"/>
                                <w:bottom w:val="none" w:sz="0" w:space="0" w:color="auto"/>
                                <w:right w:val="none" w:sz="0" w:space="0" w:color="auto"/>
                              </w:divBdr>
                              <w:divsChild>
                                <w:div w:id="10112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42">
      <w:marLeft w:val="0"/>
      <w:marRight w:val="0"/>
      <w:marTop w:val="0"/>
      <w:marBottom w:val="0"/>
      <w:divBdr>
        <w:top w:val="none" w:sz="0" w:space="0" w:color="auto"/>
        <w:left w:val="none" w:sz="0" w:space="0" w:color="auto"/>
        <w:bottom w:val="none" w:sz="0" w:space="0" w:color="auto"/>
        <w:right w:val="none" w:sz="0" w:space="0" w:color="auto"/>
      </w:divBdr>
      <w:divsChild>
        <w:div w:id="1011297317">
          <w:marLeft w:val="0"/>
          <w:marRight w:val="0"/>
          <w:marTop w:val="837"/>
          <w:marBottom w:val="0"/>
          <w:divBdr>
            <w:top w:val="none" w:sz="0" w:space="0" w:color="auto"/>
            <w:left w:val="none" w:sz="0" w:space="0" w:color="auto"/>
            <w:bottom w:val="none" w:sz="0" w:space="0" w:color="auto"/>
            <w:right w:val="none" w:sz="0" w:space="0" w:color="auto"/>
          </w:divBdr>
          <w:divsChild>
            <w:div w:id="1011297357">
              <w:marLeft w:val="0"/>
              <w:marRight w:val="0"/>
              <w:marTop w:val="0"/>
              <w:marBottom w:val="0"/>
              <w:divBdr>
                <w:top w:val="none" w:sz="0" w:space="0" w:color="auto"/>
                <w:left w:val="none" w:sz="0" w:space="0" w:color="auto"/>
                <w:bottom w:val="none" w:sz="0" w:space="0" w:color="auto"/>
                <w:right w:val="none" w:sz="0" w:space="0" w:color="auto"/>
              </w:divBdr>
              <w:divsChild>
                <w:div w:id="10112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344">
      <w:marLeft w:val="0"/>
      <w:marRight w:val="0"/>
      <w:marTop w:val="0"/>
      <w:marBottom w:val="0"/>
      <w:divBdr>
        <w:top w:val="none" w:sz="0" w:space="0" w:color="auto"/>
        <w:left w:val="none" w:sz="0" w:space="0" w:color="auto"/>
        <w:bottom w:val="none" w:sz="0" w:space="0" w:color="auto"/>
        <w:right w:val="none" w:sz="0" w:space="0" w:color="auto"/>
      </w:divBdr>
      <w:divsChild>
        <w:div w:id="1011297384">
          <w:marLeft w:val="0"/>
          <w:marRight w:val="0"/>
          <w:marTop w:val="0"/>
          <w:marBottom w:val="0"/>
          <w:divBdr>
            <w:top w:val="none" w:sz="0" w:space="0" w:color="auto"/>
            <w:left w:val="none" w:sz="0" w:space="0" w:color="auto"/>
            <w:bottom w:val="none" w:sz="0" w:space="0" w:color="auto"/>
            <w:right w:val="none" w:sz="0" w:space="0" w:color="auto"/>
          </w:divBdr>
        </w:div>
      </w:divsChild>
    </w:div>
    <w:div w:id="1011297367">
      <w:marLeft w:val="0"/>
      <w:marRight w:val="0"/>
      <w:marTop w:val="0"/>
      <w:marBottom w:val="0"/>
      <w:divBdr>
        <w:top w:val="none" w:sz="0" w:space="0" w:color="auto"/>
        <w:left w:val="none" w:sz="0" w:space="0" w:color="auto"/>
        <w:bottom w:val="none" w:sz="0" w:space="0" w:color="auto"/>
        <w:right w:val="none" w:sz="0" w:space="0" w:color="auto"/>
      </w:divBdr>
      <w:divsChild>
        <w:div w:id="1011297340">
          <w:marLeft w:val="0"/>
          <w:marRight w:val="0"/>
          <w:marTop w:val="0"/>
          <w:marBottom w:val="0"/>
          <w:divBdr>
            <w:top w:val="none" w:sz="0" w:space="0" w:color="auto"/>
            <w:left w:val="none" w:sz="0" w:space="0" w:color="auto"/>
            <w:bottom w:val="none" w:sz="0" w:space="0" w:color="auto"/>
            <w:right w:val="none" w:sz="0" w:space="0" w:color="auto"/>
          </w:divBdr>
          <w:divsChild>
            <w:div w:id="1011297341">
              <w:marLeft w:val="0"/>
              <w:marRight w:val="0"/>
              <w:marTop w:val="0"/>
              <w:marBottom w:val="0"/>
              <w:divBdr>
                <w:top w:val="none" w:sz="0" w:space="0" w:color="auto"/>
                <w:left w:val="none" w:sz="0" w:space="0" w:color="auto"/>
                <w:bottom w:val="none" w:sz="0" w:space="0" w:color="auto"/>
                <w:right w:val="none" w:sz="0" w:space="0" w:color="auto"/>
              </w:divBdr>
              <w:divsChild>
                <w:div w:id="1011297322">
                  <w:marLeft w:val="0"/>
                  <w:marRight w:val="0"/>
                  <w:marTop w:val="300"/>
                  <w:marBottom w:val="0"/>
                  <w:divBdr>
                    <w:top w:val="single" w:sz="6" w:space="0" w:color="D0D0D0"/>
                    <w:left w:val="none" w:sz="0" w:space="0" w:color="auto"/>
                    <w:bottom w:val="none" w:sz="0" w:space="0" w:color="auto"/>
                    <w:right w:val="none" w:sz="0" w:space="0" w:color="auto"/>
                  </w:divBdr>
                  <w:divsChild>
                    <w:div w:id="1011297488">
                      <w:marLeft w:val="0"/>
                      <w:marRight w:val="0"/>
                      <w:marTop w:val="0"/>
                      <w:marBottom w:val="0"/>
                      <w:divBdr>
                        <w:top w:val="none" w:sz="0" w:space="0" w:color="auto"/>
                        <w:left w:val="none" w:sz="0" w:space="0" w:color="auto"/>
                        <w:bottom w:val="none" w:sz="0" w:space="0" w:color="auto"/>
                        <w:right w:val="none" w:sz="0" w:space="0" w:color="auto"/>
                      </w:divBdr>
                      <w:divsChild>
                        <w:div w:id="10112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7372">
      <w:marLeft w:val="0"/>
      <w:marRight w:val="0"/>
      <w:marTop w:val="0"/>
      <w:marBottom w:val="0"/>
      <w:divBdr>
        <w:top w:val="none" w:sz="0" w:space="0" w:color="auto"/>
        <w:left w:val="none" w:sz="0" w:space="0" w:color="auto"/>
        <w:bottom w:val="none" w:sz="0" w:space="0" w:color="auto"/>
        <w:right w:val="none" w:sz="0" w:space="0" w:color="auto"/>
      </w:divBdr>
      <w:divsChild>
        <w:div w:id="1011297469">
          <w:marLeft w:val="0"/>
          <w:marRight w:val="0"/>
          <w:marTop w:val="150"/>
          <w:marBottom w:val="150"/>
          <w:divBdr>
            <w:top w:val="none" w:sz="0" w:space="0" w:color="auto"/>
            <w:left w:val="none" w:sz="0" w:space="0" w:color="auto"/>
            <w:bottom w:val="none" w:sz="0" w:space="0" w:color="auto"/>
            <w:right w:val="none" w:sz="0" w:space="0" w:color="auto"/>
          </w:divBdr>
          <w:divsChild>
            <w:div w:id="1011297392">
              <w:marLeft w:val="0"/>
              <w:marRight w:val="0"/>
              <w:marTop w:val="0"/>
              <w:marBottom w:val="0"/>
              <w:divBdr>
                <w:top w:val="none" w:sz="0" w:space="0" w:color="auto"/>
                <w:left w:val="none" w:sz="0" w:space="0" w:color="auto"/>
                <w:bottom w:val="none" w:sz="0" w:space="0" w:color="auto"/>
                <w:right w:val="single" w:sz="12" w:space="15" w:color="EEEBE3"/>
              </w:divBdr>
              <w:divsChild>
                <w:div w:id="101129747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11297375">
      <w:marLeft w:val="0"/>
      <w:marRight w:val="0"/>
      <w:marTop w:val="0"/>
      <w:marBottom w:val="0"/>
      <w:divBdr>
        <w:top w:val="none" w:sz="0" w:space="0" w:color="auto"/>
        <w:left w:val="none" w:sz="0" w:space="0" w:color="auto"/>
        <w:bottom w:val="none" w:sz="0" w:space="0" w:color="auto"/>
        <w:right w:val="none" w:sz="0" w:space="0" w:color="auto"/>
      </w:divBdr>
      <w:divsChild>
        <w:div w:id="1011297505">
          <w:marLeft w:val="0"/>
          <w:marRight w:val="0"/>
          <w:marTop w:val="210"/>
          <w:marBottom w:val="0"/>
          <w:divBdr>
            <w:top w:val="none" w:sz="0" w:space="0" w:color="auto"/>
            <w:left w:val="none" w:sz="0" w:space="0" w:color="auto"/>
            <w:bottom w:val="none" w:sz="0" w:space="0" w:color="auto"/>
            <w:right w:val="none" w:sz="0" w:space="0" w:color="auto"/>
          </w:divBdr>
          <w:divsChild>
            <w:div w:id="1011297411">
              <w:marLeft w:val="0"/>
              <w:marRight w:val="0"/>
              <w:marTop w:val="0"/>
              <w:marBottom w:val="0"/>
              <w:divBdr>
                <w:top w:val="none" w:sz="0" w:space="0" w:color="auto"/>
                <w:left w:val="none" w:sz="0" w:space="0" w:color="auto"/>
                <w:bottom w:val="none" w:sz="0" w:space="0" w:color="auto"/>
                <w:right w:val="none" w:sz="0" w:space="0" w:color="auto"/>
              </w:divBdr>
              <w:divsChild>
                <w:div w:id="1011297462">
                  <w:marLeft w:val="0"/>
                  <w:marRight w:val="0"/>
                  <w:marTop w:val="0"/>
                  <w:marBottom w:val="0"/>
                  <w:divBdr>
                    <w:top w:val="none" w:sz="0" w:space="0" w:color="auto"/>
                    <w:left w:val="none" w:sz="0" w:space="0" w:color="auto"/>
                    <w:bottom w:val="none" w:sz="0" w:space="0" w:color="auto"/>
                    <w:right w:val="none" w:sz="0" w:space="0" w:color="auto"/>
                  </w:divBdr>
                  <w:divsChild>
                    <w:div w:id="1011297482">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459">
                          <w:marLeft w:val="0"/>
                          <w:marRight w:val="0"/>
                          <w:marTop w:val="0"/>
                          <w:marBottom w:val="0"/>
                          <w:divBdr>
                            <w:top w:val="none" w:sz="0" w:space="0" w:color="auto"/>
                            <w:left w:val="none" w:sz="0" w:space="0" w:color="auto"/>
                            <w:bottom w:val="none" w:sz="0" w:space="0" w:color="auto"/>
                            <w:right w:val="none" w:sz="0" w:space="0" w:color="auto"/>
                          </w:divBdr>
                          <w:divsChild>
                            <w:div w:id="1011297519">
                              <w:marLeft w:val="0"/>
                              <w:marRight w:val="0"/>
                              <w:marTop w:val="0"/>
                              <w:marBottom w:val="0"/>
                              <w:divBdr>
                                <w:top w:val="none" w:sz="0" w:space="0" w:color="auto"/>
                                <w:left w:val="none" w:sz="0" w:space="0" w:color="auto"/>
                                <w:bottom w:val="none" w:sz="0" w:space="0" w:color="auto"/>
                                <w:right w:val="none" w:sz="0" w:space="0" w:color="auto"/>
                              </w:divBdr>
                              <w:divsChild>
                                <w:div w:id="10112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77">
      <w:marLeft w:val="0"/>
      <w:marRight w:val="0"/>
      <w:marTop w:val="0"/>
      <w:marBottom w:val="0"/>
      <w:divBdr>
        <w:top w:val="none" w:sz="0" w:space="0" w:color="auto"/>
        <w:left w:val="none" w:sz="0" w:space="0" w:color="auto"/>
        <w:bottom w:val="none" w:sz="0" w:space="0" w:color="auto"/>
        <w:right w:val="none" w:sz="0" w:space="0" w:color="auto"/>
      </w:divBdr>
      <w:divsChild>
        <w:div w:id="1011297475">
          <w:marLeft w:val="0"/>
          <w:marRight w:val="0"/>
          <w:marTop w:val="0"/>
          <w:marBottom w:val="0"/>
          <w:divBdr>
            <w:top w:val="single" w:sz="4" w:space="15" w:color="F6F6F6"/>
            <w:left w:val="single" w:sz="4" w:space="5" w:color="F6F6F6"/>
            <w:bottom w:val="single" w:sz="4" w:space="15" w:color="F6F6F6"/>
            <w:right w:val="single" w:sz="4" w:space="5" w:color="F6F6F6"/>
          </w:divBdr>
          <w:divsChild>
            <w:div w:id="10112973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1297379">
      <w:marLeft w:val="0"/>
      <w:marRight w:val="0"/>
      <w:marTop w:val="0"/>
      <w:marBottom w:val="0"/>
      <w:divBdr>
        <w:top w:val="none" w:sz="0" w:space="0" w:color="auto"/>
        <w:left w:val="none" w:sz="0" w:space="0" w:color="auto"/>
        <w:bottom w:val="none" w:sz="0" w:space="0" w:color="auto"/>
        <w:right w:val="none" w:sz="0" w:space="0" w:color="auto"/>
      </w:divBdr>
      <w:divsChild>
        <w:div w:id="1011297464">
          <w:marLeft w:val="0"/>
          <w:marRight w:val="0"/>
          <w:marTop w:val="210"/>
          <w:marBottom w:val="0"/>
          <w:divBdr>
            <w:top w:val="none" w:sz="0" w:space="0" w:color="auto"/>
            <w:left w:val="none" w:sz="0" w:space="0" w:color="auto"/>
            <w:bottom w:val="none" w:sz="0" w:space="0" w:color="auto"/>
            <w:right w:val="none" w:sz="0" w:space="0" w:color="auto"/>
          </w:divBdr>
          <w:divsChild>
            <w:div w:id="1011297400">
              <w:marLeft w:val="0"/>
              <w:marRight w:val="0"/>
              <w:marTop w:val="0"/>
              <w:marBottom w:val="0"/>
              <w:divBdr>
                <w:top w:val="none" w:sz="0" w:space="0" w:color="auto"/>
                <w:left w:val="none" w:sz="0" w:space="0" w:color="auto"/>
                <w:bottom w:val="none" w:sz="0" w:space="0" w:color="auto"/>
                <w:right w:val="none" w:sz="0" w:space="0" w:color="auto"/>
              </w:divBdr>
              <w:divsChild>
                <w:div w:id="1011297447">
                  <w:marLeft w:val="0"/>
                  <w:marRight w:val="0"/>
                  <w:marTop w:val="0"/>
                  <w:marBottom w:val="0"/>
                  <w:divBdr>
                    <w:top w:val="none" w:sz="0" w:space="0" w:color="auto"/>
                    <w:left w:val="none" w:sz="0" w:space="0" w:color="auto"/>
                    <w:bottom w:val="none" w:sz="0" w:space="0" w:color="auto"/>
                    <w:right w:val="none" w:sz="0" w:space="0" w:color="auto"/>
                  </w:divBdr>
                  <w:divsChild>
                    <w:div w:id="1011297517">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453">
                          <w:marLeft w:val="0"/>
                          <w:marRight w:val="0"/>
                          <w:marTop w:val="0"/>
                          <w:marBottom w:val="0"/>
                          <w:divBdr>
                            <w:top w:val="none" w:sz="0" w:space="0" w:color="auto"/>
                            <w:left w:val="none" w:sz="0" w:space="0" w:color="auto"/>
                            <w:bottom w:val="none" w:sz="0" w:space="0" w:color="auto"/>
                            <w:right w:val="none" w:sz="0" w:space="0" w:color="auto"/>
                          </w:divBdr>
                          <w:divsChild>
                            <w:div w:id="1011297321">
                              <w:marLeft w:val="0"/>
                              <w:marRight w:val="0"/>
                              <w:marTop w:val="0"/>
                              <w:marBottom w:val="0"/>
                              <w:divBdr>
                                <w:top w:val="none" w:sz="0" w:space="0" w:color="auto"/>
                                <w:left w:val="none" w:sz="0" w:space="0" w:color="auto"/>
                                <w:bottom w:val="none" w:sz="0" w:space="0" w:color="auto"/>
                                <w:right w:val="none" w:sz="0" w:space="0" w:color="auto"/>
                              </w:divBdr>
                              <w:divsChild>
                                <w:div w:id="10112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85">
      <w:marLeft w:val="0"/>
      <w:marRight w:val="0"/>
      <w:marTop w:val="0"/>
      <w:marBottom w:val="0"/>
      <w:divBdr>
        <w:top w:val="none" w:sz="0" w:space="0" w:color="auto"/>
        <w:left w:val="none" w:sz="0" w:space="0" w:color="auto"/>
        <w:bottom w:val="none" w:sz="0" w:space="0" w:color="auto"/>
        <w:right w:val="none" w:sz="0" w:space="0" w:color="auto"/>
      </w:divBdr>
      <w:divsChild>
        <w:div w:id="1011297507">
          <w:marLeft w:val="0"/>
          <w:marRight w:val="0"/>
          <w:marTop w:val="0"/>
          <w:marBottom w:val="0"/>
          <w:divBdr>
            <w:top w:val="none" w:sz="0" w:space="0" w:color="auto"/>
            <w:left w:val="none" w:sz="0" w:space="0" w:color="auto"/>
            <w:bottom w:val="none" w:sz="0" w:space="0" w:color="auto"/>
            <w:right w:val="none" w:sz="0" w:space="0" w:color="auto"/>
          </w:divBdr>
        </w:div>
      </w:divsChild>
    </w:div>
    <w:div w:id="1011297386">
      <w:marLeft w:val="0"/>
      <w:marRight w:val="0"/>
      <w:marTop w:val="0"/>
      <w:marBottom w:val="0"/>
      <w:divBdr>
        <w:top w:val="none" w:sz="0" w:space="0" w:color="auto"/>
        <w:left w:val="none" w:sz="0" w:space="0" w:color="auto"/>
        <w:bottom w:val="none" w:sz="0" w:space="0" w:color="auto"/>
        <w:right w:val="none" w:sz="0" w:space="0" w:color="auto"/>
      </w:divBdr>
      <w:divsChild>
        <w:div w:id="1011297513">
          <w:marLeft w:val="0"/>
          <w:marRight w:val="0"/>
          <w:marTop w:val="0"/>
          <w:marBottom w:val="0"/>
          <w:divBdr>
            <w:top w:val="none" w:sz="0" w:space="0" w:color="auto"/>
            <w:left w:val="none" w:sz="0" w:space="0" w:color="auto"/>
            <w:bottom w:val="none" w:sz="0" w:space="0" w:color="auto"/>
            <w:right w:val="none" w:sz="0" w:space="0" w:color="auto"/>
          </w:divBdr>
          <w:divsChild>
            <w:div w:id="1011297398">
              <w:marLeft w:val="0"/>
              <w:marRight w:val="0"/>
              <w:marTop w:val="0"/>
              <w:marBottom w:val="0"/>
              <w:divBdr>
                <w:top w:val="none" w:sz="0" w:space="0" w:color="auto"/>
                <w:left w:val="none" w:sz="0" w:space="0" w:color="auto"/>
                <w:bottom w:val="none" w:sz="0" w:space="0" w:color="auto"/>
                <w:right w:val="none" w:sz="0" w:space="0" w:color="auto"/>
              </w:divBdr>
              <w:divsChild>
                <w:div w:id="1011297326">
                  <w:marLeft w:val="0"/>
                  <w:marRight w:val="0"/>
                  <w:marTop w:val="0"/>
                  <w:marBottom w:val="0"/>
                  <w:divBdr>
                    <w:top w:val="single" w:sz="6" w:space="0" w:color="EAEFF5"/>
                    <w:left w:val="none" w:sz="0" w:space="0" w:color="auto"/>
                    <w:bottom w:val="none" w:sz="0" w:space="0" w:color="auto"/>
                    <w:right w:val="none" w:sz="0" w:space="0" w:color="auto"/>
                  </w:divBdr>
                </w:div>
              </w:divsChild>
            </w:div>
          </w:divsChild>
        </w:div>
      </w:divsChild>
    </w:div>
    <w:div w:id="1011297387">
      <w:marLeft w:val="0"/>
      <w:marRight w:val="0"/>
      <w:marTop w:val="0"/>
      <w:marBottom w:val="0"/>
      <w:divBdr>
        <w:top w:val="none" w:sz="0" w:space="0" w:color="auto"/>
        <w:left w:val="none" w:sz="0" w:space="0" w:color="auto"/>
        <w:bottom w:val="none" w:sz="0" w:space="0" w:color="auto"/>
        <w:right w:val="none" w:sz="0" w:space="0" w:color="auto"/>
      </w:divBdr>
      <w:divsChild>
        <w:div w:id="1011297403">
          <w:marLeft w:val="0"/>
          <w:marRight w:val="0"/>
          <w:marTop w:val="0"/>
          <w:marBottom w:val="0"/>
          <w:divBdr>
            <w:top w:val="none" w:sz="0" w:space="0" w:color="auto"/>
            <w:left w:val="none" w:sz="0" w:space="0" w:color="auto"/>
            <w:bottom w:val="none" w:sz="0" w:space="0" w:color="auto"/>
            <w:right w:val="none" w:sz="0" w:space="0" w:color="auto"/>
          </w:divBdr>
          <w:divsChild>
            <w:div w:id="1011297431">
              <w:marLeft w:val="0"/>
              <w:marRight w:val="0"/>
              <w:marTop w:val="0"/>
              <w:marBottom w:val="0"/>
              <w:divBdr>
                <w:top w:val="none" w:sz="0" w:space="0" w:color="auto"/>
                <w:left w:val="none" w:sz="0" w:space="0" w:color="auto"/>
                <w:bottom w:val="none" w:sz="0" w:space="0" w:color="auto"/>
                <w:right w:val="none" w:sz="0" w:space="0" w:color="auto"/>
              </w:divBdr>
              <w:divsChild>
                <w:div w:id="10112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389">
      <w:marLeft w:val="0"/>
      <w:marRight w:val="0"/>
      <w:marTop w:val="0"/>
      <w:marBottom w:val="0"/>
      <w:divBdr>
        <w:top w:val="none" w:sz="0" w:space="0" w:color="auto"/>
        <w:left w:val="none" w:sz="0" w:space="0" w:color="auto"/>
        <w:bottom w:val="none" w:sz="0" w:space="0" w:color="auto"/>
        <w:right w:val="none" w:sz="0" w:space="0" w:color="auto"/>
      </w:divBdr>
      <w:divsChild>
        <w:div w:id="1011297494">
          <w:marLeft w:val="0"/>
          <w:marRight w:val="0"/>
          <w:marTop w:val="0"/>
          <w:marBottom w:val="0"/>
          <w:divBdr>
            <w:top w:val="none" w:sz="0" w:space="0" w:color="auto"/>
            <w:left w:val="none" w:sz="0" w:space="0" w:color="auto"/>
            <w:bottom w:val="none" w:sz="0" w:space="0" w:color="auto"/>
            <w:right w:val="none" w:sz="0" w:space="0" w:color="auto"/>
          </w:divBdr>
          <w:divsChild>
            <w:div w:id="1011297421">
              <w:marLeft w:val="0"/>
              <w:marRight w:val="0"/>
              <w:marTop w:val="100"/>
              <w:marBottom w:val="100"/>
              <w:divBdr>
                <w:top w:val="none" w:sz="0" w:space="0" w:color="auto"/>
                <w:left w:val="none" w:sz="0" w:space="0" w:color="auto"/>
                <w:bottom w:val="none" w:sz="0" w:space="0" w:color="auto"/>
                <w:right w:val="none" w:sz="0" w:space="0" w:color="auto"/>
              </w:divBdr>
              <w:divsChild>
                <w:div w:id="1011297480">
                  <w:marLeft w:val="0"/>
                  <w:marRight w:val="0"/>
                  <w:marTop w:val="0"/>
                  <w:marBottom w:val="0"/>
                  <w:divBdr>
                    <w:top w:val="none" w:sz="0" w:space="0" w:color="auto"/>
                    <w:left w:val="none" w:sz="0" w:space="0" w:color="auto"/>
                    <w:bottom w:val="none" w:sz="0" w:space="0" w:color="auto"/>
                    <w:right w:val="none" w:sz="0" w:space="0" w:color="auto"/>
                  </w:divBdr>
                  <w:divsChild>
                    <w:div w:id="1011297548">
                      <w:marLeft w:val="0"/>
                      <w:marRight w:val="0"/>
                      <w:marTop w:val="251"/>
                      <w:marBottom w:val="0"/>
                      <w:divBdr>
                        <w:top w:val="none" w:sz="0" w:space="0" w:color="auto"/>
                        <w:left w:val="none" w:sz="0" w:space="0" w:color="auto"/>
                        <w:bottom w:val="none" w:sz="0" w:space="0" w:color="auto"/>
                        <w:right w:val="none" w:sz="0" w:space="0" w:color="auto"/>
                      </w:divBdr>
                      <w:divsChild>
                        <w:div w:id="1011297378">
                          <w:marLeft w:val="0"/>
                          <w:marRight w:val="0"/>
                          <w:marTop w:val="0"/>
                          <w:marBottom w:val="0"/>
                          <w:divBdr>
                            <w:top w:val="none" w:sz="0" w:space="0" w:color="auto"/>
                            <w:left w:val="none" w:sz="0" w:space="0" w:color="auto"/>
                            <w:bottom w:val="none" w:sz="0" w:space="0" w:color="auto"/>
                            <w:right w:val="none" w:sz="0" w:space="0" w:color="auto"/>
                          </w:divBdr>
                          <w:divsChild>
                            <w:div w:id="1011297514">
                              <w:marLeft w:val="0"/>
                              <w:marRight w:val="0"/>
                              <w:marTop w:val="0"/>
                              <w:marBottom w:val="0"/>
                              <w:divBdr>
                                <w:top w:val="none" w:sz="0" w:space="0" w:color="auto"/>
                                <w:left w:val="none" w:sz="0" w:space="0" w:color="auto"/>
                                <w:bottom w:val="none" w:sz="0" w:space="0" w:color="auto"/>
                                <w:right w:val="none" w:sz="0" w:space="0" w:color="auto"/>
                              </w:divBdr>
                              <w:divsChild>
                                <w:div w:id="10112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393">
      <w:marLeft w:val="0"/>
      <w:marRight w:val="0"/>
      <w:marTop w:val="0"/>
      <w:marBottom w:val="0"/>
      <w:divBdr>
        <w:top w:val="none" w:sz="0" w:space="0" w:color="auto"/>
        <w:left w:val="none" w:sz="0" w:space="0" w:color="auto"/>
        <w:bottom w:val="none" w:sz="0" w:space="0" w:color="auto"/>
        <w:right w:val="none" w:sz="0" w:space="0" w:color="auto"/>
      </w:divBdr>
      <w:divsChild>
        <w:div w:id="1011297510">
          <w:marLeft w:val="0"/>
          <w:marRight w:val="0"/>
          <w:marTop w:val="837"/>
          <w:marBottom w:val="0"/>
          <w:divBdr>
            <w:top w:val="none" w:sz="0" w:space="0" w:color="auto"/>
            <w:left w:val="none" w:sz="0" w:space="0" w:color="auto"/>
            <w:bottom w:val="none" w:sz="0" w:space="0" w:color="auto"/>
            <w:right w:val="none" w:sz="0" w:space="0" w:color="auto"/>
          </w:divBdr>
          <w:divsChild>
            <w:div w:id="1011297536">
              <w:marLeft w:val="0"/>
              <w:marRight w:val="0"/>
              <w:marTop w:val="0"/>
              <w:marBottom w:val="0"/>
              <w:divBdr>
                <w:top w:val="none" w:sz="0" w:space="0" w:color="auto"/>
                <w:left w:val="none" w:sz="0" w:space="0" w:color="auto"/>
                <w:bottom w:val="none" w:sz="0" w:space="0" w:color="auto"/>
                <w:right w:val="none" w:sz="0" w:space="0" w:color="auto"/>
              </w:divBdr>
              <w:divsChild>
                <w:div w:id="10112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395">
      <w:marLeft w:val="0"/>
      <w:marRight w:val="0"/>
      <w:marTop w:val="0"/>
      <w:marBottom w:val="0"/>
      <w:divBdr>
        <w:top w:val="none" w:sz="0" w:space="0" w:color="auto"/>
        <w:left w:val="none" w:sz="0" w:space="0" w:color="auto"/>
        <w:bottom w:val="none" w:sz="0" w:space="0" w:color="auto"/>
        <w:right w:val="none" w:sz="0" w:space="0" w:color="auto"/>
      </w:divBdr>
      <w:divsChild>
        <w:div w:id="1011297522">
          <w:marLeft w:val="0"/>
          <w:marRight w:val="0"/>
          <w:marTop w:val="0"/>
          <w:marBottom w:val="0"/>
          <w:divBdr>
            <w:top w:val="none" w:sz="0" w:space="0" w:color="auto"/>
            <w:left w:val="none" w:sz="0" w:space="0" w:color="auto"/>
            <w:bottom w:val="none" w:sz="0" w:space="0" w:color="auto"/>
            <w:right w:val="none" w:sz="0" w:space="0" w:color="auto"/>
          </w:divBdr>
          <w:divsChild>
            <w:div w:id="1011297470">
              <w:marLeft w:val="0"/>
              <w:marRight w:val="0"/>
              <w:marTop w:val="0"/>
              <w:marBottom w:val="0"/>
              <w:divBdr>
                <w:top w:val="none" w:sz="0" w:space="0" w:color="auto"/>
                <w:left w:val="none" w:sz="0" w:space="0" w:color="auto"/>
                <w:bottom w:val="none" w:sz="0" w:space="0" w:color="auto"/>
                <w:right w:val="none" w:sz="0" w:space="0" w:color="auto"/>
              </w:divBdr>
              <w:divsChild>
                <w:div w:id="1011297501">
                  <w:marLeft w:val="0"/>
                  <w:marRight w:val="0"/>
                  <w:marTop w:val="0"/>
                  <w:marBottom w:val="0"/>
                  <w:divBdr>
                    <w:top w:val="single" w:sz="6" w:space="0" w:color="EAEFF5"/>
                    <w:left w:val="none" w:sz="0" w:space="0" w:color="auto"/>
                    <w:bottom w:val="none" w:sz="0" w:space="0" w:color="auto"/>
                    <w:right w:val="none" w:sz="0" w:space="0" w:color="auto"/>
                  </w:divBdr>
                  <w:divsChild>
                    <w:div w:id="1011297370">
                      <w:marLeft w:val="0"/>
                      <w:marRight w:val="0"/>
                      <w:marTop w:val="150"/>
                      <w:marBottom w:val="150"/>
                      <w:divBdr>
                        <w:top w:val="none" w:sz="0" w:space="0" w:color="auto"/>
                        <w:left w:val="none" w:sz="0" w:space="0" w:color="auto"/>
                        <w:bottom w:val="none" w:sz="0" w:space="0" w:color="auto"/>
                        <w:right w:val="none" w:sz="0" w:space="0" w:color="auto"/>
                      </w:divBdr>
                      <w:divsChild>
                        <w:div w:id="10112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7405">
      <w:marLeft w:val="0"/>
      <w:marRight w:val="0"/>
      <w:marTop w:val="0"/>
      <w:marBottom w:val="0"/>
      <w:divBdr>
        <w:top w:val="none" w:sz="0" w:space="0" w:color="auto"/>
        <w:left w:val="none" w:sz="0" w:space="0" w:color="auto"/>
        <w:bottom w:val="none" w:sz="0" w:space="0" w:color="auto"/>
        <w:right w:val="none" w:sz="0" w:space="0" w:color="auto"/>
      </w:divBdr>
      <w:divsChild>
        <w:div w:id="1011297423">
          <w:marLeft w:val="0"/>
          <w:marRight w:val="0"/>
          <w:marTop w:val="0"/>
          <w:marBottom w:val="0"/>
          <w:divBdr>
            <w:top w:val="none" w:sz="0" w:space="0" w:color="auto"/>
            <w:left w:val="none" w:sz="0" w:space="0" w:color="auto"/>
            <w:bottom w:val="none" w:sz="0" w:space="0" w:color="auto"/>
            <w:right w:val="none" w:sz="0" w:space="0" w:color="auto"/>
          </w:divBdr>
          <w:divsChild>
            <w:div w:id="1011297399">
              <w:marLeft w:val="0"/>
              <w:marRight w:val="0"/>
              <w:marTop w:val="0"/>
              <w:marBottom w:val="0"/>
              <w:divBdr>
                <w:top w:val="none" w:sz="0" w:space="0" w:color="auto"/>
                <w:left w:val="none" w:sz="0" w:space="0" w:color="auto"/>
                <w:bottom w:val="none" w:sz="0" w:space="0" w:color="auto"/>
                <w:right w:val="none" w:sz="0" w:space="0" w:color="auto"/>
              </w:divBdr>
              <w:divsChild>
                <w:div w:id="10112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07">
      <w:marLeft w:val="0"/>
      <w:marRight w:val="0"/>
      <w:marTop w:val="0"/>
      <w:marBottom w:val="0"/>
      <w:divBdr>
        <w:top w:val="none" w:sz="0" w:space="0" w:color="auto"/>
        <w:left w:val="none" w:sz="0" w:space="0" w:color="auto"/>
        <w:bottom w:val="none" w:sz="0" w:space="0" w:color="auto"/>
        <w:right w:val="none" w:sz="0" w:space="0" w:color="auto"/>
      </w:divBdr>
      <w:divsChild>
        <w:div w:id="1011297481">
          <w:marLeft w:val="0"/>
          <w:marRight w:val="0"/>
          <w:marTop w:val="150"/>
          <w:marBottom w:val="150"/>
          <w:divBdr>
            <w:top w:val="none" w:sz="0" w:space="0" w:color="auto"/>
            <w:left w:val="none" w:sz="0" w:space="0" w:color="auto"/>
            <w:bottom w:val="none" w:sz="0" w:space="0" w:color="auto"/>
            <w:right w:val="none" w:sz="0" w:space="0" w:color="auto"/>
          </w:divBdr>
          <w:divsChild>
            <w:div w:id="1011297394">
              <w:marLeft w:val="0"/>
              <w:marRight w:val="0"/>
              <w:marTop w:val="0"/>
              <w:marBottom w:val="0"/>
              <w:divBdr>
                <w:top w:val="none" w:sz="0" w:space="0" w:color="auto"/>
                <w:left w:val="none" w:sz="0" w:space="0" w:color="auto"/>
                <w:bottom w:val="none" w:sz="0" w:space="0" w:color="auto"/>
                <w:right w:val="single" w:sz="12" w:space="15" w:color="EEEBE3"/>
              </w:divBdr>
              <w:divsChild>
                <w:div w:id="101129745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11297412">
      <w:marLeft w:val="0"/>
      <w:marRight w:val="0"/>
      <w:marTop w:val="0"/>
      <w:marBottom w:val="0"/>
      <w:divBdr>
        <w:top w:val="none" w:sz="0" w:space="0" w:color="auto"/>
        <w:left w:val="none" w:sz="0" w:space="0" w:color="auto"/>
        <w:bottom w:val="none" w:sz="0" w:space="0" w:color="auto"/>
        <w:right w:val="none" w:sz="0" w:space="0" w:color="auto"/>
      </w:divBdr>
      <w:divsChild>
        <w:div w:id="1011297483">
          <w:marLeft w:val="0"/>
          <w:marRight w:val="0"/>
          <w:marTop w:val="0"/>
          <w:marBottom w:val="0"/>
          <w:divBdr>
            <w:top w:val="none" w:sz="0" w:space="0" w:color="auto"/>
            <w:left w:val="none" w:sz="0" w:space="0" w:color="auto"/>
            <w:bottom w:val="none" w:sz="0" w:space="0" w:color="auto"/>
            <w:right w:val="none" w:sz="0" w:space="0" w:color="auto"/>
          </w:divBdr>
          <w:divsChild>
            <w:div w:id="1011297325">
              <w:marLeft w:val="0"/>
              <w:marRight w:val="0"/>
              <w:marTop w:val="0"/>
              <w:marBottom w:val="0"/>
              <w:divBdr>
                <w:top w:val="none" w:sz="0" w:space="0" w:color="auto"/>
                <w:left w:val="none" w:sz="0" w:space="0" w:color="auto"/>
                <w:bottom w:val="none" w:sz="0" w:space="0" w:color="auto"/>
                <w:right w:val="none" w:sz="0" w:space="0" w:color="auto"/>
              </w:divBdr>
              <w:divsChild>
                <w:div w:id="10112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20">
      <w:marLeft w:val="0"/>
      <w:marRight w:val="0"/>
      <w:marTop w:val="0"/>
      <w:marBottom w:val="0"/>
      <w:divBdr>
        <w:top w:val="none" w:sz="0" w:space="0" w:color="auto"/>
        <w:left w:val="none" w:sz="0" w:space="0" w:color="auto"/>
        <w:bottom w:val="none" w:sz="0" w:space="0" w:color="auto"/>
        <w:right w:val="none" w:sz="0" w:space="0" w:color="auto"/>
      </w:divBdr>
      <w:divsChild>
        <w:div w:id="1011297331">
          <w:marLeft w:val="0"/>
          <w:marRight w:val="0"/>
          <w:marTop w:val="0"/>
          <w:marBottom w:val="0"/>
          <w:divBdr>
            <w:top w:val="none" w:sz="0" w:space="0" w:color="auto"/>
            <w:left w:val="none" w:sz="0" w:space="0" w:color="auto"/>
            <w:bottom w:val="none" w:sz="0" w:space="0" w:color="auto"/>
            <w:right w:val="none" w:sz="0" w:space="0" w:color="auto"/>
          </w:divBdr>
          <w:divsChild>
            <w:div w:id="1011297414">
              <w:marLeft w:val="0"/>
              <w:marRight w:val="0"/>
              <w:marTop w:val="0"/>
              <w:marBottom w:val="0"/>
              <w:divBdr>
                <w:top w:val="none" w:sz="0" w:space="0" w:color="auto"/>
                <w:left w:val="none" w:sz="0" w:space="0" w:color="auto"/>
                <w:bottom w:val="none" w:sz="0" w:space="0" w:color="auto"/>
                <w:right w:val="none" w:sz="0" w:space="0" w:color="auto"/>
              </w:divBdr>
              <w:divsChild>
                <w:div w:id="10112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22">
      <w:marLeft w:val="0"/>
      <w:marRight w:val="0"/>
      <w:marTop w:val="0"/>
      <w:marBottom w:val="0"/>
      <w:divBdr>
        <w:top w:val="none" w:sz="0" w:space="0" w:color="auto"/>
        <w:left w:val="none" w:sz="0" w:space="0" w:color="auto"/>
        <w:bottom w:val="none" w:sz="0" w:space="0" w:color="auto"/>
        <w:right w:val="none" w:sz="0" w:space="0" w:color="auto"/>
      </w:divBdr>
      <w:divsChild>
        <w:div w:id="1011297363">
          <w:marLeft w:val="0"/>
          <w:marRight w:val="0"/>
          <w:marTop w:val="837"/>
          <w:marBottom w:val="0"/>
          <w:divBdr>
            <w:top w:val="none" w:sz="0" w:space="0" w:color="auto"/>
            <w:left w:val="none" w:sz="0" w:space="0" w:color="auto"/>
            <w:bottom w:val="none" w:sz="0" w:space="0" w:color="auto"/>
            <w:right w:val="none" w:sz="0" w:space="0" w:color="auto"/>
          </w:divBdr>
          <w:divsChild>
            <w:div w:id="1011297445">
              <w:marLeft w:val="0"/>
              <w:marRight w:val="0"/>
              <w:marTop w:val="0"/>
              <w:marBottom w:val="0"/>
              <w:divBdr>
                <w:top w:val="none" w:sz="0" w:space="0" w:color="auto"/>
                <w:left w:val="none" w:sz="0" w:space="0" w:color="auto"/>
                <w:bottom w:val="none" w:sz="0" w:space="0" w:color="auto"/>
                <w:right w:val="none" w:sz="0" w:space="0" w:color="auto"/>
              </w:divBdr>
              <w:divsChild>
                <w:div w:id="10112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25">
      <w:marLeft w:val="0"/>
      <w:marRight w:val="0"/>
      <w:marTop w:val="0"/>
      <w:marBottom w:val="0"/>
      <w:divBdr>
        <w:top w:val="none" w:sz="0" w:space="0" w:color="auto"/>
        <w:left w:val="none" w:sz="0" w:space="0" w:color="auto"/>
        <w:bottom w:val="none" w:sz="0" w:space="0" w:color="auto"/>
        <w:right w:val="none" w:sz="0" w:space="0" w:color="auto"/>
      </w:divBdr>
      <w:divsChild>
        <w:div w:id="1011297366">
          <w:marLeft w:val="0"/>
          <w:marRight w:val="0"/>
          <w:marTop w:val="0"/>
          <w:marBottom w:val="0"/>
          <w:divBdr>
            <w:top w:val="none" w:sz="0" w:space="0" w:color="auto"/>
            <w:left w:val="none" w:sz="0" w:space="0" w:color="auto"/>
            <w:bottom w:val="none" w:sz="0" w:space="0" w:color="auto"/>
            <w:right w:val="none" w:sz="0" w:space="0" w:color="auto"/>
          </w:divBdr>
          <w:divsChild>
            <w:div w:id="1011297354">
              <w:marLeft w:val="0"/>
              <w:marRight w:val="0"/>
              <w:marTop w:val="100"/>
              <w:marBottom w:val="100"/>
              <w:divBdr>
                <w:top w:val="none" w:sz="0" w:space="0" w:color="auto"/>
                <w:left w:val="none" w:sz="0" w:space="0" w:color="auto"/>
                <w:bottom w:val="none" w:sz="0" w:space="0" w:color="auto"/>
                <w:right w:val="none" w:sz="0" w:space="0" w:color="auto"/>
              </w:divBdr>
              <w:divsChild>
                <w:div w:id="1011297345">
                  <w:marLeft w:val="0"/>
                  <w:marRight w:val="0"/>
                  <w:marTop w:val="0"/>
                  <w:marBottom w:val="0"/>
                  <w:divBdr>
                    <w:top w:val="none" w:sz="0" w:space="0" w:color="auto"/>
                    <w:left w:val="none" w:sz="0" w:space="0" w:color="auto"/>
                    <w:bottom w:val="none" w:sz="0" w:space="0" w:color="auto"/>
                    <w:right w:val="none" w:sz="0" w:space="0" w:color="auto"/>
                  </w:divBdr>
                  <w:divsChild>
                    <w:div w:id="1011297349">
                      <w:marLeft w:val="0"/>
                      <w:marRight w:val="0"/>
                      <w:marTop w:val="251"/>
                      <w:marBottom w:val="0"/>
                      <w:divBdr>
                        <w:top w:val="none" w:sz="0" w:space="0" w:color="auto"/>
                        <w:left w:val="none" w:sz="0" w:space="0" w:color="auto"/>
                        <w:bottom w:val="none" w:sz="0" w:space="0" w:color="auto"/>
                        <w:right w:val="none" w:sz="0" w:space="0" w:color="auto"/>
                      </w:divBdr>
                      <w:divsChild>
                        <w:div w:id="1011297388">
                          <w:marLeft w:val="0"/>
                          <w:marRight w:val="0"/>
                          <w:marTop w:val="0"/>
                          <w:marBottom w:val="0"/>
                          <w:divBdr>
                            <w:top w:val="none" w:sz="0" w:space="0" w:color="auto"/>
                            <w:left w:val="none" w:sz="0" w:space="0" w:color="auto"/>
                            <w:bottom w:val="none" w:sz="0" w:space="0" w:color="auto"/>
                            <w:right w:val="none" w:sz="0" w:space="0" w:color="auto"/>
                          </w:divBdr>
                          <w:divsChild>
                            <w:div w:id="1011297541">
                              <w:marLeft w:val="0"/>
                              <w:marRight w:val="0"/>
                              <w:marTop w:val="0"/>
                              <w:marBottom w:val="0"/>
                              <w:divBdr>
                                <w:top w:val="none" w:sz="0" w:space="0" w:color="auto"/>
                                <w:left w:val="none" w:sz="0" w:space="0" w:color="auto"/>
                                <w:bottom w:val="none" w:sz="0" w:space="0" w:color="auto"/>
                                <w:right w:val="none" w:sz="0" w:space="0" w:color="auto"/>
                              </w:divBdr>
                              <w:divsChild>
                                <w:div w:id="10112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437">
      <w:marLeft w:val="0"/>
      <w:marRight w:val="0"/>
      <w:marTop w:val="0"/>
      <w:marBottom w:val="0"/>
      <w:divBdr>
        <w:top w:val="none" w:sz="0" w:space="0" w:color="auto"/>
        <w:left w:val="none" w:sz="0" w:space="0" w:color="auto"/>
        <w:bottom w:val="none" w:sz="0" w:space="0" w:color="auto"/>
        <w:right w:val="none" w:sz="0" w:space="0" w:color="auto"/>
      </w:divBdr>
      <w:divsChild>
        <w:div w:id="1011297424">
          <w:marLeft w:val="0"/>
          <w:marRight w:val="0"/>
          <w:marTop w:val="0"/>
          <w:marBottom w:val="0"/>
          <w:divBdr>
            <w:top w:val="none" w:sz="0" w:space="0" w:color="auto"/>
            <w:left w:val="none" w:sz="0" w:space="0" w:color="auto"/>
            <w:bottom w:val="none" w:sz="0" w:space="0" w:color="auto"/>
            <w:right w:val="none" w:sz="0" w:space="0" w:color="auto"/>
          </w:divBdr>
          <w:divsChild>
            <w:div w:id="1011297492">
              <w:marLeft w:val="0"/>
              <w:marRight w:val="0"/>
              <w:marTop w:val="0"/>
              <w:marBottom w:val="0"/>
              <w:divBdr>
                <w:top w:val="none" w:sz="0" w:space="0" w:color="auto"/>
                <w:left w:val="none" w:sz="0" w:space="0" w:color="auto"/>
                <w:bottom w:val="none" w:sz="0" w:space="0" w:color="auto"/>
                <w:right w:val="none" w:sz="0" w:space="0" w:color="auto"/>
              </w:divBdr>
              <w:divsChild>
                <w:div w:id="1011297478">
                  <w:marLeft w:val="0"/>
                  <w:marRight w:val="0"/>
                  <w:marTop w:val="0"/>
                  <w:marBottom w:val="0"/>
                  <w:divBdr>
                    <w:top w:val="single" w:sz="6" w:space="0" w:color="EAEFF5"/>
                    <w:left w:val="none" w:sz="0" w:space="0" w:color="auto"/>
                    <w:bottom w:val="none" w:sz="0" w:space="0" w:color="auto"/>
                    <w:right w:val="none" w:sz="0" w:space="0" w:color="auto"/>
                  </w:divBdr>
                  <w:divsChild>
                    <w:div w:id="1011297518">
                      <w:marLeft w:val="0"/>
                      <w:marRight w:val="0"/>
                      <w:marTop w:val="150"/>
                      <w:marBottom w:val="150"/>
                      <w:divBdr>
                        <w:top w:val="none" w:sz="0" w:space="0" w:color="auto"/>
                        <w:left w:val="none" w:sz="0" w:space="0" w:color="auto"/>
                        <w:bottom w:val="none" w:sz="0" w:space="0" w:color="auto"/>
                        <w:right w:val="none" w:sz="0" w:space="0" w:color="auto"/>
                      </w:divBdr>
                      <w:divsChild>
                        <w:div w:id="10112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7439">
      <w:marLeft w:val="0"/>
      <w:marRight w:val="0"/>
      <w:marTop w:val="0"/>
      <w:marBottom w:val="0"/>
      <w:divBdr>
        <w:top w:val="none" w:sz="0" w:space="0" w:color="auto"/>
        <w:left w:val="none" w:sz="0" w:space="0" w:color="auto"/>
        <w:bottom w:val="none" w:sz="0" w:space="0" w:color="auto"/>
        <w:right w:val="none" w:sz="0" w:space="0" w:color="auto"/>
      </w:divBdr>
      <w:divsChild>
        <w:div w:id="1011297364">
          <w:marLeft w:val="0"/>
          <w:marRight w:val="0"/>
          <w:marTop w:val="837"/>
          <w:marBottom w:val="0"/>
          <w:divBdr>
            <w:top w:val="none" w:sz="0" w:space="0" w:color="auto"/>
            <w:left w:val="none" w:sz="0" w:space="0" w:color="auto"/>
            <w:bottom w:val="none" w:sz="0" w:space="0" w:color="auto"/>
            <w:right w:val="none" w:sz="0" w:space="0" w:color="auto"/>
          </w:divBdr>
          <w:divsChild>
            <w:div w:id="1011297369">
              <w:marLeft w:val="0"/>
              <w:marRight w:val="0"/>
              <w:marTop w:val="0"/>
              <w:marBottom w:val="0"/>
              <w:divBdr>
                <w:top w:val="none" w:sz="0" w:space="0" w:color="auto"/>
                <w:left w:val="none" w:sz="0" w:space="0" w:color="auto"/>
                <w:bottom w:val="none" w:sz="0" w:space="0" w:color="auto"/>
                <w:right w:val="none" w:sz="0" w:space="0" w:color="auto"/>
              </w:divBdr>
              <w:divsChild>
                <w:div w:id="10112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42">
      <w:marLeft w:val="0"/>
      <w:marRight w:val="0"/>
      <w:marTop w:val="0"/>
      <w:marBottom w:val="0"/>
      <w:divBdr>
        <w:top w:val="none" w:sz="0" w:space="0" w:color="auto"/>
        <w:left w:val="none" w:sz="0" w:space="0" w:color="auto"/>
        <w:bottom w:val="none" w:sz="0" w:space="0" w:color="auto"/>
        <w:right w:val="none" w:sz="0" w:space="0" w:color="auto"/>
      </w:divBdr>
      <w:divsChild>
        <w:div w:id="1011297432">
          <w:marLeft w:val="0"/>
          <w:marRight w:val="0"/>
          <w:marTop w:val="0"/>
          <w:marBottom w:val="0"/>
          <w:divBdr>
            <w:top w:val="none" w:sz="0" w:space="0" w:color="auto"/>
            <w:left w:val="none" w:sz="0" w:space="0" w:color="auto"/>
            <w:bottom w:val="none" w:sz="0" w:space="0" w:color="auto"/>
            <w:right w:val="none" w:sz="0" w:space="0" w:color="auto"/>
          </w:divBdr>
          <w:divsChild>
            <w:div w:id="1011297329">
              <w:marLeft w:val="0"/>
              <w:marRight w:val="0"/>
              <w:marTop w:val="0"/>
              <w:marBottom w:val="0"/>
              <w:divBdr>
                <w:top w:val="none" w:sz="0" w:space="0" w:color="auto"/>
                <w:left w:val="none" w:sz="0" w:space="0" w:color="auto"/>
                <w:bottom w:val="none" w:sz="0" w:space="0" w:color="auto"/>
                <w:right w:val="none" w:sz="0" w:space="0" w:color="auto"/>
              </w:divBdr>
              <w:divsChild>
                <w:div w:id="10112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7443">
      <w:marLeft w:val="0"/>
      <w:marRight w:val="0"/>
      <w:marTop w:val="0"/>
      <w:marBottom w:val="0"/>
      <w:divBdr>
        <w:top w:val="none" w:sz="0" w:space="0" w:color="auto"/>
        <w:left w:val="none" w:sz="0" w:space="0" w:color="auto"/>
        <w:bottom w:val="none" w:sz="0" w:space="0" w:color="auto"/>
        <w:right w:val="none" w:sz="0" w:space="0" w:color="auto"/>
      </w:divBdr>
      <w:divsChild>
        <w:div w:id="1011297486">
          <w:marLeft w:val="0"/>
          <w:marRight w:val="0"/>
          <w:marTop w:val="0"/>
          <w:marBottom w:val="0"/>
          <w:divBdr>
            <w:top w:val="none" w:sz="0" w:space="0" w:color="auto"/>
            <w:left w:val="none" w:sz="0" w:space="0" w:color="auto"/>
            <w:bottom w:val="none" w:sz="0" w:space="0" w:color="auto"/>
            <w:right w:val="none" w:sz="0" w:space="0" w:color="auto"/>
          </w:divBdr>
          <w:divsChild>
            <w:div w:id="1011297314">
              <w:marLeft w:val="0"/>
              <w:marRight w:val="0"/>
              <w:marTop w:val="0"/>
              <w:marBottom w:val="0"/>
              <w:divBdr>
                <w:top w:val="none" w:sz="0" w:space="0" w:color="auto"/>
                <w:left w:val="none" w:sz="0" w:space="0" w:color="auto"/>
                <w:bottom w:val="none" w:sz="0" w:space="0" w:color="auto"/>
                <w:right w:val="none" w:sz="0" w:space="0" w:color="auto"/>
              </w:divBdr>
              <w:divsChild>
                <w:div w:id="1011297429">
                  <w:marLeft w:val="0"/>
                  <w:marRight w:val="0"/>
                  <w:marTop w:val="0"/>
                  <w:marBottom w:val="0"/>
                  <w:divBdr>
                    <w:top w:val="none" w:sz="0" w:space="0" w:color="auto"/>
                    <w:left w:val="none" w:sz="0" w:space="0" w:color="auto"/>
                    <w:bottom w:val="none" w:sz="0" w:space="0" w:color="auto"/>
                    <w:right w:val="none" w:sz="0" w:space="0" w:color="auto"/>
                  </w:divBdr>
                  <w:divsChild>
                    <w:div w:id="1011297515">
                      <w:marLeft w:val="0"/>
                      <w:marRight w:val="0"/>
                      <w:marTop w:val="0"/>
                      <w:marBottom w:val="0"/>
                      <w:divBdr>
                        <w:top w:val="none" w:sz="0" w:space="0" w:color="auto"/>
                        <w:left w:val="none" w:sz="0" w:space="0" w:color="auto"/>
                        <w:bottom w:val="none" w:sz="0" w:space="0" w:color="auto"/>
                        <w:right w:val="none" w:sz="0" w:space="0" w:color="auto"/>
                      </w:divBdr>
                    </w:div>
                  </w:divsChild>
                </w:div>
                <w:div w:id="1011297474">
                  <w:marLeft w:val="0"/>
                  <w:marRight w:val="0"/>
                  <w:marTop w:val="0"/>
                  <w:marBottom w:val="0"/>
                  <w:divBdr>
                    <w:top w:val="none" w:sz="0" w:space="0" w:color="auto"/>
                    <w:left w:val="none" w:sz="0" w:space="0" w:color="auto"/>
                    <w:bottom w:val="none" w:sz="0" w:space="0" w:color="auto"/>
                    <w:right w:val="none" w:sz="0" w:space="0" w:color="auto"/>
                  </w:divBdr>
                  <w:divsChild>
                    <w:div w:id="10112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7327">
              <w:marLeft w:val="0"/>
              <w:marRight w:val="0"/>
              <w:marTop w:val="0"/>
              <w:marBottom w:val="0"/>
              <w:divBdr>
                <w:top w:val="none" w:sz="0" w:space="0" w:color="auto"/>
                <w:left w:val="none" w:sz="0" w:space="0" w:color="auto"/>
                <w:bottom w:val="none" w:sz="0" w:space="0" w:color="auto"/>
                <w:right w:val="none" w:sz="0" w:space="0" w:color="auto"/>
              </w:divBdr>
            </w:div>
            <w:div w:id="10112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7449">
      <w:marLeft w:val="0"/>
      <w:marRight w:val="0"/>
      <w:marTop w:val="0"/>
      <w:marBottom w:val="0"/>
      <w:divBdr>
        <w:top w:val="none" w:sz="0" w:space="0" w:color="auto"/>
        <w:left w:val="none" w:sz="0" w:space="0" w:color="auto"/>
        <w:bottom w:val="none" w:sz="0" w:space="0" w:color="auto"/>
        <w:right w:val="none" w:sz="0" w:space="0" w:color="auto"/>
      </w:divBdr>
      <w:divsChild>
        <w:div w:id="1011297472">
          <w:marLeft w:val="0"/>
          <w:marRight w:val="0"/>
          <w:marTop w:val="0"/>
          <w:marBottom w:val="0"/>
          <w:divBdr>
            <w:top w:val="none" w:sz="0" w:space="0" w:color="auto"/>
            <w:left w:val="none" w:sz="0" w:space="0" w:color="auto"/>
            <w:bottom w:val="none" w:sz="0" w:space="0" w:color="auto"/>
            <w:right w:val="none" w:sz="0" w:space="0" w:color="auto"/>
          </w:divBdr>
          <w:divsChild>
            <w:div w:id="1011297441">
              <w:marLeft w:val="0"/>
              <w:marRight w:val="0"/>
              <w:marTop w:val="0"/>
              <w:marBottom w:val="0"/>
              <w:divBdr>
                <w:top w:val="none" w:sz="0" w:space="0" w:color="auto"/>
                <w:left w:val="none" w:sz="0" w:space="0" w:color="auto"/>
                <w:bottom w:val="none" w:sz="0" w:space="0" w:color="auto"/>
                <w:right w:val="none" w:sz="0" w:space="0" w:color="auto"/>
              </w:divBdr>
              <w:divsChild>
                <w:div w:id="1011297362">
                  <w:marLeft w:val="0"/>
                  <w:marRight w:val="0"/>
                  <w:marTop w:val="0"/>
                  <w:marBottom w:val="0"/>
                  <w:divBdr>
                    <w:top w:val="single" w:sz="6" w:space="0" w:color="EAEFF5"/>
                    <w:left w:val="none" w:sz="0" w:space="0" w:color="auto"/>
                    <w:bottom w:val="none" w:sz="0" w:space="0" w:color="auto"/>
                    <w:right w:val="none" w:sz="0" w:space="0" w:color="auto"/>
                  </w:divBdr>
                </w:div>
              </w:divsChild>
            </w:div>
          </w:divsChild>
        </w:div>
      </w:divsChild>
    </w:div>
    <w:div w:id="1011297456">
      <w:marLeft w:val="0"/>
      <w:marRight w:val="0"/>
      <w:marTop w:val="0"/>
      <w:marBottom w:val="0"/>
      <w:divBdr>
        <w:top w:val="none" w:sz="0" w:space="0" w:color="auto"/>
        <w:left w:val="none" w:sz="0" w:space="0" w:color="auto"/>
        <w:bottom w:val="none" w:sz="0" w:space="0" w:color="auto"/>
        <w:right w:val="none" w:sz="0" w:space="0" w:color="auto"/>
      </w:divBdr>
      <w:divsChild>
        <w:div w:id="1011297450">
          <w:marLeft w:val="0"/>
          <w:marRight w:val="0"/>
          <w:marTop w:val="0"/>
          <w:marBottom w:val="0"/>
          <w:divBdr>
            <w:top w:val="none" w:sz="0" w:space="0" w:color="auto"/>
            <w:left w:val="none" w:sz="0" w:space="0" w:color="auto"/>
            <w:bottom w:val="none" w:sz="0" w:space="0" w:color="auto"/>
            <w:right w:val="none" w:sz="0" w:space="0" w:color="auto"/>
          </w:divBdr>
          <w:divsChild>
            <w:div w:id="1011297356">
              <w:marLeft w:val="0"/>
              <w:marRight w:val="0"/>
              <w:marTop w:val="100"/>
              <w:marBottom w:val="100"/>
              <w:divBdr>
                <w:top w:val="none" w:sz="0" w:space="0" w:color="auto"/>
                <w:left w:val="none" w:sz="0" w:space="0" w:color="auto"/>
                <w:bottom w:val="none" w:sz="0" w:space="0" w:color="auto"/>
                <w:right w:val="none" w:sz="0" w:space="0" w:color="auto"/>
              </w:divBdr>
              <w:divsChild>
                <w:div w:id="1011297503">
                  <w:marLeft w:val="0"/>
                  <w:marRight w:val="0"/>
                  <w:marTop w:val="0"/>
                  <w:marBottom w:val="0"/>
                  <w:divBdr>
                    <w:top w:val="none" w:sz="0" w:space="0" w:color="auto"/>
                    <w:left w:val="none" w:sz="0" w:space="0" w:color="auto"/>
                    <w:bottom w:val="none" w:sz="0" w:space="0" w:color="auto"/>
                    <w:right w:val="none" w:sz="0" w:space="0" w:color="auto"/>
                  </w:divBdr>
                  <w:divsChild>
                    <w:div w:id="1011297323">
                      <w:marLeft w:val="0"/>
                      <w:marRight w:val="0"/>
                      <w:marTop w:val="251"/>
                      <w:marBottom w:val="0"/>
                      <w:divBdr>
                        <w:top w:val="none" w:sz="0" w:space="0" w:color="auto"/>
                        <w:left w:val="none" w:sz="0" w:space="0" w:color="auto"/>
                        <w:bottom w:val="none" w:sz="0" w:space="0" w:color="auto"/>
                        <w:right w:val="none" w:sz="0" w:space="0" w:color="auto"/>
                      </w:divBdr>
                      <w:divsChild>
                        <w:div w:id="1011297490">
                          <w:marLeft w:val="0"/>
                          <w:marRight w:val="0"/>
                          <w:marTop w:val="0"/>
                          <w:marBottom w:val="0"/>
                          <w:divBdr>
                            <w:top w:val="none" w:sz="0" w:space="0" w:color="auto"/>
                            <w:left w:val="none" w:sz="0" w:space="0" w:color="auto"/>
                            <w:bottom w:val="none" w:sz="0" w:space="0" w:color="auto"/>
                            <w:right w:val="none" w:sz="0" w:space="0" w:color="auto"/>
                          </w:divBdr>
                          <w:divsChild>
                            <w:div w:id="1011297525">
                              <w:marLeft w:val="0"/>
                              <w:marRight w:val="0"/>
                              <w:marTop w:val="0"/>
                              <w:marBottom w:val="0"/>
                              <w:divBdr>
                                <w:top w:val="none" w:sz="0" w:space="0" w:color="auto"/>
                                <w:left w:val="none" w:sz="0" w:space="0" w:color="auto"/>
                                <w:bottom w:val="none" w:sz="0" w:space="0" w:color="auto"/>
                                <w:right w:val="none" w:sz="0" w:space="0" w:color="auto"/>
                              </w:divBdr>
                              <w:divsChild>
                                <w:div w:id="10112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461">
      <w:marLeft w:val="0"/>
      <w:marRight w:val="0"/>
      <w:marTop w:val="0"/>
      <w:marBottom w:val="0"/>
      <w:divBdr>
        <w:top w:val="none" w:sz="0" w:space="0" w:color="auto"/>
        <w:left w:val="none" w:sz="0" w:space="0" w:color="auto"/>
        <w:bottom w:val="none" w:sz="0" w:space="0" w:color="auto"/>
        <w:right w:val="none" w:sz="0" w:space="0" w:color="auto"/>
      </w:divBdr>
      <w:divsChild>
        <w:div w:id="1011297418">
          <w:marLeft w:val="0"/>
          <w:marRight w:val="0"/>
          <w:marTop w:val="0"/>
          <w:marBottom w:val="0"/>
          <w:divBdr>
            <w:top w:val="none" w:sz="0" w:space="0" w:color="auto"/>
            <w:left w:val="none" w:sz="0" w:space="0" w:color="auto"/>
            <w:bottom w:val="none" w:sz="0" w:space="0" w:color="auto"/>
            <w:right w:val="none" w:sz="0" w:space="0" w:color="auto"/>
          </w:divBdr>
        </w:div>
      </w:divsChild>
    </w:div>
    <w:div w:id="1011297466">
      <w:marLeft w:val="0"/>
      <w:marRight w:val="0"/>
      <w:marTop w:val="0"/>
      <w:marBottom w:val="0"/>
      <w:divBdr>
        <w:top w:val="none" w:sz="0" w:space="0" w:color="auto"/>
        <w:left w:val="none" w:sz="0" w:space="0" w:color="auto"/>
        <w:bottom w:val="none" w:sz="0" w:space="0" w:color="auto"/>
        <w:right w:val="none" w:sz="0" w:space="0" w:color="auto"/>
      </w:divBdr>
      <w:divsChild>
        <w:div w:id="1011297467">
          <w:marLeft w:val="0"/>
          <w:marRight w:val="0"/>
          <w:marTop w:val="150"/>
          <w:marBottom w:val="150"/>
          <w:divBdr>
            <w:top w:val="none" w:sz="0" w:space="0" w:color="auto"/>
            <w:left w:val="none" w:sz="0" w:space="0" w:color="auto"/>
            <w:bottom w:val="none" w:sz="0" w:space="0" w:color="auto"/>
            <w:right w:val="none" w:sz="0" w:space="0" w:color="auto"/>
          </w:divBdr>
          <w:divsChild>
            <w:div w:id="1011297413">
              <w:marLeft w:val="0"/>
              <w:marRight w:val="0"/>
              <w:marTop w:val="0"/>
              <w:marBottom w:val="0"/>
              <w:divBdr>
                <w:top w:val="none" w:sz="0" w:space="0" w:color="auto"/>
                <w:left w:val="none" w:sz="0" w:space="0" w:color="auto"/>
                <w:bottom w:val="none" w:sz="0" w:space="0" w:color="auto"/>
                <w:right w:val="single" w:sz="12" w:space="15" w:color="EEEBE3"/>
              </w:divBdr>
              <w:divsChild>
                <w:div w:id="1011297535">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11297468">
      <w:marLeft w:val="0"/>
      <w:marRight w:val="0"/>
      <w:marTop w:val="0"/>
      <w:marBottom w:val="0"/>
      <w:divBdr>
        <w:top w:val="none" w:sz="0" w:space="0" w:color="auto"/>
        <w:left w:val="none" w:sz="0" w:space="0" w:color="auto"/>
        <w:bottom w:val="none" w:sz="0" w:space="0" w:color="auto"/>
        <w:right w:val="none" w:sz="0" w:space="0" w:color="auto"/>
      </w:divBdr>
      <w:divsChild>
        <w:div w:id="1011297451">
          <w:marLeft w:val="0"/>
          <w:marRight w:val="0"/>
          <w:marTop w:val="0"/>
          <w:marBottom w:val="0"/>
          <w:divBdr>
            <w:top w:val="none" w:sz="0" w:space="0" w:color="auto"/>
            <w:left w:val="none" w:sz="0" w:space="0" w:color="auto"/>
            <w:bottom w:val="none" w:sz="0" w:space="0" w:color="auto"/>
            <w:right w:val="none" w:sz="0" w:space="0" w:color="auto"/>
          </w:divBdr>
        </w:div>
      </w:divsChild>
    </w:div>
    <w:div w:id="1011297476">
      <w:marLeft w:val="0"/>
      <w:marRight w:val="0"/>
      <w:marTop w:val="0"/>
      <w:marBottom w:val="0"/>
      <w:divBdr>
        <w:top w:val="none" w:sz="0" w:space="0" w:color="auto"/>
        <w:left w:val="none" w:sz="0" w:space="0" w:color="auto"/>
        <w:bottom w:val="none" w:sz="0" w:space="0" w:color="auto"/>
        <w:right w:val="none" w:sz="0" w:space="0" w:color="auto"/>
      </w:divBdr>
      <w:divsChild>
        <w:div w:id="1011297316">
          <w:marLeft w:val="0"/>
          <w:marRight w:val="0"/>
          <w:marTop w:val="0"/>
          <w:marBottom w:val="0"/>
          <w:divBdr>
            <w:top w:val="none" w:sz="0" w:space="0" w:color="auto"/>
            <w:left w:val="none" w:sz="0" w:space="0" w:color="auto"/>
            <w:bottom w:val="none" w:sz="0" w:space="0" w:color="auto"/>
            <w:right w:val="none" w:sz="0" w:space="0" w:color="auto"/>
          </w:divBdr>
        </w:div>
      </w:divsChild>
    </w:div>
    <w:div w:id="1011297477">
      <w:marLeft w:val="0"/>
      <w:marRight w:val="0"/>
      <w:marTop w:val="0"/>
      <w:marBottom w:val="0"/>
      <w:divBdr>
        <w:top w:val="none" w:sz="0" w:space="0" w:color="auto"/>
        <w:left w:val="none" w:sz="0" w:space="0" w:color="auto"/>
        <w:bottom w:val="none" w:sz="0" w:space="0" w:color="auto"/>
        <w:right w:val="none" w:sz="0" w:space="0" w:color="auto"/>
      </w:divBdr>
      <w:divsChild>
        <w:div w:id="1011297544">
          <w:marLeft w:val="0"/>
          <w:marRight w:val="0"/>
          <w:marTop w:val="0"/>
          <w:marBottom w:val="0"/>
          <w:divBdr>
            <w:top w:val="none" w:sz="0" w:space="0" w:color="auto"/>
            <w:left w:val="none" w:sz="0" w:space="0" w:color="auto"/>
            <w:bottom w:val="none" w:sz="0" w:space="0" w:color="auto"/>
            <w:right w:val="none" w:sz="0" w:space="0" w:color="auto"/>
          </w:divBdr>
        </w:div>
      </w:divsChild>
    </w:div>
    <w:div w:id="1011297479">
      <w:marLeft w:val="0"/>
      <w:marRight w:val="0"/>
      <w:marTop w:val="0"/>
      <w:marBottom w:val="0"/>
      <w:divBdr>
        <w:top w:val="none" w:sz="0" w:space="0" w:color="auto"/>
        <w:left w:val="none" w:sz="0" w:space="0" w:color="auto"/>
        <w:bottom w:val="none" w:sz="0" w:space="0" w:color="auto"/>
        <w:right w:val="none" w:sz="0" w:space="0" w:color="auto"/>
      </w:divBdr>
      <w:divsChild>
        <w:div w:id="1011297391">
          <w:marLeft w:val="0"/>
          <w:marRight w:val="0"/>
          <w:marTop w:val="0"/>
          <w:marBottom w:val="0"/>
          <w:divBdr>
            <w:top w:val="single" w:sz="4" w:space="15" w:color="F6F6F6"/>
            <w:left w:val="single" w:sz="4" w:space="5" w:color="F6F6F6"/>
            <w:bottom w:val="single" w:sz="4" w:space="15" w:color="F6F6F6"/>
            <w:right w:val="single" w:sz="4" w:space="5" w:color="F6F6F6"/>
          </w:divBdr>
          <w:divsChild>
            <w:div w:id="10112974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1297485">
      <w:marLeft w:val="0"/>
      <w:marRight w:val="0"/>
      <w:marTop w:val="0"/>
      <w:marBottom w:val="0"/>
      <w:divBdr>
        <w:top w:val="none" w:sz="0" w:space="0" w:color="auto"/>
        <w:left w:val="none" w:sz="0" w:space="0" w:color="auto"/>
        <w:bottom w:val="none" w:sz="0" w:space="0" w:color="auto"/>
        <w:right w:val="none" w:sz="0" w:space="0" w:color="auto"/>
      </w:divBdr>
    </w:div>
    <w:div w:id="1011297487">
      <w:marLeft w:val="0"/>
      <w:marRight w:val="0"/>
      <w:marTop w:val="0"/>
      <w:marBottom w:val="0"/>
      <w:divBdr>
        <w:top w:val="none" w:sz="0" w:space="0" w:color="auto"/>
        <w:left w:val="none" w:sz="0" w:space="0" w:color="auto"/>
        <w:bottom w:val="none" w:sz="0" w:space="0" w:color="auto"/>
        <w:right w:val="none" w:sz="0" w:space="0" w:color="auto"/>
      </w:divBdr>
      <w:divsChild>
        <w:div w:id="1011297401">
          <w:marLeft w:val="0"/>
          <w:marRight w:val="0"/>
          <w:marTop w:val="0"/>
          <w:marBottom w:val="0"/>
          <w:divBdr>
            <w:top w:val="single" w:sz="4" w:space="15" w:color="F6F6F6"/>
            <w:left w:val="single" w:sz="4" w:space="5" w:color="F6F6F6"/>
            <w:bottom w:val="single" w:sz="4" w:space="15" w:color="F6F6F6"/>
            <w:right w:val="single" w:sz="4" w:space="5" w:color="F6F6F6"/>
          </w:divBdr>
          <w:divsChild>
            <w:div w:id="10112974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1297498">
      <w:marLeft w:val="0"/>
      <w:marRight w:val="0"/>
      <w:marTop w:val="0"/>
      <w:marBottom w:val="0"/>
      <w:divBdr>
        <w:top w:val="none" w:sz="0" w:space="0" w:color="auto"/>
        <w:left w:val="none" w:sz="0" w:space="0" w:color="auto"/>
        <w:bottom w:val="none" w:sz="0" w:space="0" w:color="auto"/>
        <w:right w:val="none" w:sz="0" w:space="0" w:color="auto"/>
      </w:divBdr>
      <w:divsChild>
        <w:div w:id="1011297502">
          <w:marLeft w:val="0"/>
          <w:marRight w:val="0"/>
          <w:marTop w:val="150"/>
          <w:marBottom w:val="150"/>
          <w:divBdr>
            <w:top w:val="none" w:sz="0" w:space="0" w:color="auto"/>
            <w:left w:val="none" w:sz="0" w:space="0" w:color="auto"/>
            <w:bottom w:val="none" w:sz="0" w:space="0" w:color="auto"/>
            <w:right w:val="none" w:sz="0" w:space="0" w:color="auto"/>
          </w:divBdr>
          <w:divsChild>
            <w:div w:id="1011297365">
              <w:marLeft w:val="0"/>
              <w:marRight w:val="0"/>
              <w:marTop w:val="0"/>
              <w:marBottom w:val="0"/>
              <w:divBdr>
                <w:top w:val="none" w:sz="0" w:space="0" w:color="auto"/>
                <w:left w:val="none" w:sz="0" w:space="0" w:color="auto"/>
                <w:bottom w:val="none" w:sz="0" w:space="0" w:color="auto"/>
                <w:right w:val="single" w:sz="12" w:space="15" w:color="EEEBE3"/>
              </w:divBdr>
              <w:divsChild>
                <w:div w:id="1011297397">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11297500">
      <w:marLeft w:val="0"/>
      <w:marRight w:val="0"/>
      <w:marTop w:val="0"/>
      <w:marBottom w:val="0"/>
      <w:divBdr>
        <w:top w:val="none" w:sz="0" w:space="0" w:color="auto"/>
        <w:left w:val="none" w:sz="0" w:space="0" w:color="auto"/>
        <w:bottom w:val="none" w:sz="0" w:space="0" w:color="auto"/>
        <w:right w:val="none" w:sz="0" w:space="0" w:color="auto"/>
      </w:divBdr>
      <w:divsChild>
        <w:div w:id="1011297435">
          <w:marLeft w:val="0"/>
          <w:marRight w:val="0"/>
          <w:marTop w:val="0"/>
          <w:marBottom w:val="0"/>
          <w:divBdr>
            <w:top w:val="none" w:sz="0" w:space="0" w:color="auto"/>
            <w:left w:val="none" w:sz="0" w:space="0" w:color="auto"/>
            <w:bottom w:val="none" w:sz="0" w:space="0" w:color="auto"/>
            <w:right w:val="none" w:sz="0" w:space="0" w:color="auto"/>
          </w:divBdr>
        </w:div>
      </w:divsChild>
    </w:div>
    <w:div w:id="1011297504">
      <w:marLeft w:val="0"/>
      <w:marRight w:val="0"/>
      <w:marTop w:val="0"/>
      <w:marBottom w:val="0"/>
      <w:divBdr>
        <w:top w:val="none" w:sz="0" w:space="0" w:color="auto"/>
        <w:left w:val="none" w:sz="0" w:space="0" w:color="auto"/>
        <w:bottom w:val="none" w:sz="0" w:space="0" w:color="auto"/>
        <w:right w:val="none" w:sz="0" w:space="0" w:color="auto"/>
      </w:divBdr>
      <w:divsChild>
        <w:div w:id="1011297381">
          <w:marLeft w:val="0"/>
          <w:marRight w:val="0"/>
          <w:marTop w:val="0"/>
          <w:marBottom w:val="0"/>
          <w:divBdr>
            <w:top w:val="none" w:sz="0" w:space="0" w:color="auto"/>
            <w:left w:val="none" w:sz="0" w:space="0" w:color="auto"/>
            <w:bottom w:val="none" w:sz="0" w:space="0" w:color="auto"/>
            <w:right w:val="none" w:sz="0" w:space="0" w:color="auto"/>
          </w:divBdr>
          <w:divsChild>
            <w:div w:id="1011297380">
              <w:marLeft w:val="0"/>
              <w:marRight w:val="0"/>
              <w:marTop w:val="0"/>
              <w:marBottom w:val="0"/>
              <w:divBdr>
                <w:top w:val="none" w:sz="0" w:space="0" w:color="auto"/>
                <w:left w:val="none" w:sz="0" w:space="0" w:color="auto"/>
                <w:bottom w:val="none" w:sz="0" w:space="0" w:color="auto"/>
                <w:right w:val="none" w:sz="0" w:space="0" w:color="auto"/>
              </w:divBdr>
              <w:divsChild>
                <w:div w:id="1011297506">
                  <w:marLeft w:val="0"/>
                  <w:marRight w:val="0"/>
                  <w:marTop w:val="300"/>
                  <w:marBottom w:val="0"/>
                  <w:divBdr>
                    <w:top w:val="single" w:sz="6" w:space="0" w:color="D0D0D0"/>
                    <w:left w:val="none" w:sz="0" w:space="0" w:color="auto"/>
                    <w:bottom w:val="none" w:sz="0" w:space="0" w:color="auto"/>
                    <w:right w:val="none" w:sz="0" w:space="0" w:color="auto"/>
                  </w:divBdr>
                  <w:divsChild>
                    <w:div w:id="1011297527">
                      <w:marLeft w:val="0"/>
                      <w:marRight w:val="0"/>
                      <w:marTop w:val="0"/>
                      <w:marBottom w:val="0"/>
                      <w:divBdr>
                        <w:top w:val="none" w:sz="0" w:space="0" w:color="auto"/>
                        <w:left w:val="none" w:sz="0" w:space="0" w:color="auto"/>
                        <w:bottom w:val="none" w:sz="0" w:space="0" w:color="auto"/>
                        <w:right w:val="none" w:sz="0" w:space="0" w:color="auto"/>
                      </w:divBdr>
                      <w:divsChild>
                        <w:div w:id="10112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7526">
      <w:marLeft w:val="0"/>
      <w:marRight w:val="0"/>
      <w:marTop w:val="0"/>
      <w:marBottom w:val="0"/>
      <w:divBdr>
        <w:top w:val="none" w:sz="0" w:space="0" w:color="auto"/>
        <w:left w:val="none" w:sz="0" w:space="0" w:color="auto"/>
        <w:bottom w:val="none" w:sz="0" w:space="0" w:color="auto"/>
        <w:right w:val="none" w:sz="0" w:space="0" w:color="auto"/>
      </w:divBdr>
      <w:divsChild>
        <w:div w:id="1011297350">
          <w:marLeft w:val="0"/>
          <w:marRight w:val="0"/>
          <w:marTop w:val="0"/>
          <w:marBottom w:val="0"/>
          <w:divBdr>
            <w:top w:val="none" w:sz="0" w:space="0" w:color="auto"/>
            <w:left w:val="none" w:sz="0" w:space="0" w:color="auto"/>
            <w:bottom w:val="none" w:sz="0" w:space="0" w:color="auto"/>
            <w:right w:val="none" w:sz="0" w:space="0" w:color="auto"/>
          </w:divBdr>
          <w:divsChild>
            <w:div w:id="1011297382">
              <w:marLeft w:val="0"/>
              <w:marRight w:val="0"/>
              <w:marTop w:val="100"/>
              <w:marBottom w:val="100"/>
              <w:divBdr>
                <w:top w:val="none" w:sz="0" w:space="0" w:color="auto"/>
                <w:left w:val="none" w:sz="0" w:space="0" w:color="auto"/>
                <w:bottom w:val="none" w:sz="0" w:space="0" w:color="auto"/>
                <w:right w:val="none" w:sz="0" w:space="0" w:color="auto"/>
              </w:divBdr>
              <w:divsChild>
                <w:div w:id="1011297348">
                  <w:marLeft w:val="0"/>
                  <w:marRight w:val="0"/>
                  <w:marTop w:val="0"/>
                  <w:marBottom w:val="0"/>
                  <w:divBdr>
                    <w:top w:val="none" w:sz="0" w:space="0" w:color="auto"/>
                    <w:left w:val="none" w:sz="0" w:space="0" w:color="auto"/>
                    <w:bottom w:val="none" w:sz="0" w:space="0" w:color="auto"/>
                    <w:right w:val="none" w:sz="0" w:space="0" w:color="auto"/>
                  </w:divBdr>
                  <w:divsChild>
                    <w:div w:id="1011297428">
                      <w:marLeft w:val="0"/>
                      <w:marRight w:val="0"/>
                      <w:marTop w:val="251"/>
                      <w:marBottom w:val="0"/>
                      <w:divBdr>
                        <w:top w:val="none" w:sz="0" w:space="0" w:color="auto"/>
                        <w:left w:val="none" w:sz="0" w:space="0" w:color="auto"/>
                        <w:bottom w:val="none" w:sz="0" w:space="0" w:color="auto"/>
                        <w:right w:val="none" w:sz="0" w:space="0" w:color="auto"/>
                      </w:divBdr>
                      <w:divsChild>
                        <w:div w:id="1011297318">
                          <w:marLeft w:val="0"/>
                          <w:marRight w:val="0"/>
                          <w:marTop w:val="0"/>
                          <w:marBottom w:val="0"/>
                          <w:divBdr>
                            <w:top w:val="none" w:sz="0" w:space="0" w:color="auto"/>
                            <w:left w:val="none" w:sz="0" w:space="0" w:color="auto"/>
                            <w:bottom w:val="none" w:sz="0" w:space="0" w:color="auto"/>
                            <w:right w:val="none" w:sz="0" w:space="0" w:color="auto"/>
                          </w:divBdr>
                          <w:divsChild>
                            <w:div w:id="1011297448">
                              <w:marLeft w:val="0"/>
                              <w:marRight w:val="0"/>
                              <w:marTop w:val="0"/>
                              <w:marBottom w:val="0"/>
                              <w:divBdr>
                                <w:top w:val="none" w:sz="0" w:space="0" w:color="auto"/>
                                <w:left w:val="none" w:sz="0" w:space="0" w:color="auto"/>
                                <w:bottom w:val="none" w:sz="0" w:space="0" w:color="auto"/>
                                <w:right w:val="none" w:sz="0" w:space="0" w:color="auto"/>
                              </w:divBdr>
                              <w:divsChild>
                                <w:div w:id="1011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530">
      <w:marLeft w:val="0"/>
      <w:marRight w:val="0"/>
      <w:marTop w:val="0"/>
      <w:marBottom w:val="0"/>
      <w:divBdr>
        <w:top w:val="none" w:sz="0" w:space="0" w:color="auto"/>
        <w:left w:val="none" w:sz="0" w:space="0" w:color="auto"/>
        <w:bottom w:val="none" w:sz="0" w:space="0" w:color="auto"/>
        <w:right w:val="none" w:sz="0" w:space="0" w:color="auto"/>
      </w:divBdr>
      <w:divsChild>
        <w:div w:id="1011297402">
          <w:marLeft w:val="0"/>
          <w:marRight w:val="0"/>
          <w:marTop w:val="0"/>
          <w:marBottom w:val="0"/>
          <w:divBdr>
            <w:top w:val="single" w:sz="4" w:space="15" w:color="F6F6F6"/>
            <w:left w:val="single" w:sz="4" w:space="5" w:color="F6F6F6"/>
            <w:bottom w:val="single" w:sz="4" w:space="15" w:color="F6F6F6"/>
            <w:right w:val="single" w:sz="4" w:space="5" w:color="F6F6F6"/>
          </w:divBdr>
          <w:divsChild>
            <w:div w:id="10112973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1297531">
      <w:marLeft w:val="0"/>
      <w:marRight w:val="0"/>
      <w:marTop w:val="0"/>
      <w:marBottom w:val="0"/>
      <w:divBdr>
        <w:top w:val="none" w:sz="0" w:space="0" w:color="auto"/>
        <w:left w:val="none" w:sz="0" w:space="0" w:color="auto"/>
        <w:bottom w:val="none" w:sz="0" w:space="0" w:color="auto"/>
        <w:right w:val="none" w:sz="0" w:space="0" w:color="auto"/>
      </w:divBdr>
      <w:divsChild>
        <w:div w:id="1011297355">
          <w:marLeft w:val="0"/>
          <w:marRight w:val="0"/>
          <w:marTop w:val="150"/>
          <w:marBottom w:val="150"/>
          <w:divBdr>
            <w:top w:val="none" w:sz="0" w:space="0" w:color="auto"/>
            <w:left w:val="none" w:sz="0" w:space="0" w:color="auto"/>
            <w:bottom w:val="none" w:sz="0" w:space="0" w:color="auto"/>
            <w:right w:val="none" w:sz="0" w:space="0" w:color="auto"/>
          </w:divBdr>
          <w:divsChild>
            <w:div w:id="1011297351">
              <w:marLeft w:val="0"/>
              <w:marRight w:val="0"/>
              <w:marTop w:val="0"/>
              <w:marBottom w:val="0"/>
              <w:divBdr>
                <w:top w:val="none" w:sz="0" w:space="0" w:color="auto"/>
                <w:left w:val="none" w:sz="0" w:space="0" w:color="auto"/>
                <w:bottom w:val="none" w:sz="0" w:space="0" w:color="auto"/>
                <w:right w:val="single" w:sz="12" w:space="15" w:color="EEEBE3"/>
              </w:divBdr>
              <w:divsChild>
                <w:div w:id="101129740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11297532">
      <w:marLeft w:val="0"/>
      <w:marRight w:val="0"/>
      <w:marTop w:val="0"/>
      <w:marBottom w:val="0"/>
      <w:divBdr>
        <w:top w:val="none" w:sz="0" w:space="0" w:color="auto"/>
        <w:left w:val="none" w:sz="0" w:space="0" w:color="auto"/>
        <w:bottom w:val="none" w:sz="0" w:space="0" w:color="auto"/>
        <w:right w:val="none" w:sz="0" w:space="0" w:color="auto"/>
      </w:divBdr>
    </w:div>
    <w:div w:id="1011297533">
      <w:marLeft w:val="0"/>
      <w:marRight w:val="0"/>
      <w:marTop w:val="0"/>
      <w:marBottom w:val="0"/>
      <w:divBdr>
        <w:top w:val="none" w:sz="0" w:space="0" w:color="auto"/>
        <w:left w:val="none" w:sz="0" w:space="0" w:color="auto"/>
        <w:bottom w:val="none" w:sz="0" w:space="0" w:color="auto"/>
        <w:right w:val="none" w:sz="0" w:space="0" w:color="auto"/>
      </w:divBdr>
      <w:divsChild>
        <w:div w:id="1011297524">
          <w:marLeft w:val="0"/>
          <w:marRight w:val="0"/>
          <w:marTop w:val="0"/>
          <w:marBottom w:val="0"/>
          <w:divBdr>
            <w:top w:val="none" w:sz="0" w:space="0" w:color="auto"/>
            <w:left w:val="none" w:sz="0" w:space="0" w:color="auto"/>
            <w:bottom w:val="none" w:sz="0" w:space="0" w:color="auto"/>
            <w:right w:val="none" w:sz="0" w:space="0" w:color="auto"/>
          </w:divBdr>
          <w:divsChild>
            <w:div w:id="1011297335">
              <w:marLeft w:val="0"/>
              <w:marRight w:val="0"/>
              <w:marTop w:val="0"/>
              <w:marBottom w:val="0"/>
              <w:divBdr>
                <w:top w:val="none" w:sz="0" w:space="0" w:color="auto"/>
                <w:left w:val="none" w:sz="0" w:space="0" w:color="auto"/>
                <w:bottom w:val="none" w:sz="0" w:space="0" w:color="auto"/>
                <w:right w:val="none" w:sz="0" w:space="0" w:color="auto"/>
              </w:divBdr>
            </w:div>
            <w:div w:id="1011297417">
              <w:marLeft w:val="0"/>
              <w:marRight w:val="0"/>
              <w:marTop w:val="0"/>
              <w:marBottom w:val="300"/>
              <w:divBdr>
                <w:top w:val="none" w:sz="0" w:space="0" w:color="auto"/>
                <w:left w:val="none" w:sz="0" w:space="0" w:color="auto"/>
                <w:bottom w:val="none" w:sz="0" w:space="0" w:color="auto"/>
                <w:right w:val="none" w:sz="0" w:space="0" w:color="auto"/>
              </w:divBdr>
              <w:divsChild>
                <w:div w:id="101129744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011297538">
      <w:marLeft w:val="0"/>
      <w:marRight w:val="0"/>
      <w:marTop w:val="0"/>
      <w:marBottom w:val="0"/>
      <w:divBdr>
        <w:top w:val="none" w:sz="0" w:space="0" w:color="auto"/>
        <w:left w:val="none" w:sz="0" w:space="0" w:color="auto"/>
        <w:bottom w:val="none" w:sz="0" w:space="0" w:color="auto"/>
        <w:right w:val="none" w:sz="0" w:space="0" w:color="auto"/>
      </w:divBdr>
      <w:divsChild>
        <w:div w:id="1011297360">
          <w:marLeft w:val="0"/>
          <w:marRight w:val="0"/>
          <w:marTop w:val="210"/>
          <w:marBottom w:val="0"/>
          <w:divBdr>
            <w:top w:val="none" w:sz="0" w:space="0" w:color="auto"/>
            <w:left w:val="none" w:sz="0" w:space="0" w:color="auto"/>
            <w:bottom w:val="none" w:sz="0" w:space="0" w:color="auto"/>
            <w:right w:val="none" w:sz="0" w:space="0" w:color="auto"/>
          </w:divBdr>
          <w:divsChild>
            <w:div w:id="1011297410">
              <w:marLeft w:val="0"/>
              <w:marRight w:val="0"/>
              <w:marTop w:val="0"/>
              <w:marBottom w:val="0"/>
              <w:divBdr>
                <w:top w:val="none" w:sz="0" w:space="0" w:color="auto"/>
                <w:left w:val="none" w:sz="0" w:space="0" w:color="auto"/>
                <w:bottom w:val="none" w:sz="0" w:space="0" w:color="auto"/>
                <w:right w:val="none" w:sz="0" w:space="0" w:color="auto"/>
              </w:divBdr>
              <w:divsChild>
                <w:div w:id="1011297433">
                  <w:marLeft w:val="0"/>
                  <w:marRight w:val="0"/>
                  <w:marTop w:val="0"/>
                  <w:marBottom w:val="0"/>
                  <w:divBdr>
                    <w:top w:val="none" w:sz="0" w:space="0" w:color="auto"/>
                    <w:left w:val="none" w:sz="0" w:space="0" w:color="auto"/>
                    <w:bottom w:val="none" w:sz="0" w:space="0" w:color="auto"/>
                    <w:right w:val="none" w:sz="0" w:space="0" w:color="auto"/>
                  </w:divBdr>
                  <w:divsChild>
                    <w:div w:id="1011297332">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523">
                          <w:marLeft w:val="0"/>
                          <w:marRight w:val="0"/>
                          <w:marTop w:val="0"/>
                          <w:marBottom w:val="0"/>
                          <w:divBdr>
                            <w:top w:val="none" w:sz="0" w:space="0" w:color="auto"/>
                            <w:left w:val="none" w:sz="0" w:space="0" w:color="auto"/>
                            <w:bottom w:val="none" w:sz="0" w:space="0" w:color="auto"/>
                            <w:right w:val="none" w:sz="0" w:space="0" w:color="auto"/>
                          </w:divBdr>
                          <w:divsChild>
                            <w:div w:id="1011297508">
                              <w:marLeft w:val="0"/>
                              <w:marRight w:val="0"/>
                              <w:marTop w:val="0"/>
                              <w:marBottom w:val="0"/>
                              <w:divBdr>
                                <w:top w:val="none" w:sz="0" w:space="0" w:color="auto"/>
                                <w:left w:val="none" w:sz="0" w:space="0" w:color="auto"/>
                                <w:bottom w:val="none" w:sz="0" w:space="0" w:color="auto"/>
                                <w:right w:val="none" w:sz="0" w:space="0" w:color="auto"/>
                              </w:divBdr>
                              <w:divsChild>
                                <w:div w:id="10112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539">
      <w:marLeft w:val="0"/>
      <w:marRight w:val="0"/>
      <w:marTop w:val="0"/>
      <w:marBottom w:val="0"/>
      <w:divBdr>
        <w:top w:val="none" w:sz="0" w:space="0" w:color="auto"/>
        <w:left w:val="none" w:sz="0" w:space="0" w:color="auto"/>
        <w:bottom w:val="none" w:sz="0" w:space="0" w:color="auto"/>
        <w:right w:val="none" w:sz="0" w:space="0" w:color="auto"/>
      </w:divBdr>
      <w:divsChild>
        <w:div w:id="1011297465">
          <w:marLeft w:val="0"/>
          <w:marRight w:val="0"/>
          <w:marTop w:val="0"/>
          <w:marBottom w:val="0"/>
          <w:divBdr>
            <w:top w:val="none" w:sz="0" w:space="0" w:color="auto"/>
            <w:left w:val="none" w:sz="0" w:space="0" w:color="auto"/>
            <w:bottom w:val="none" w:sz="0" w:space="0" w:color="auto"/>
            <w:right w:val="none" w:sz="0" w:space="0" w:color="auto"/>
          </w:divBdr>
          <w:divsChild>
            <w:div w:id="1011297333">
              <w:marLeft w:val="0"/>
              <w:marRight w:val="0"/>
              <w:marTop w:val="100"/>
              <w:marBottom w:val="100"/>
              <w:divBdr>
                <w:top w:val="none" w:sz="0" w:space="0" w:color="auto"/>
                <w:left w:val="none" w:sz="0" w:space="0" w:color="auto"/>
                <w:bottom w:val="none" w:sz="0" w:space="0" w:color="auto"/>
                <w:right w:val="none" w:sz="0" w:space="0" w:color="auto"/>
              </w:divBdr>
              <w:divsChild>
                <w:div w:id="1011297427">
                  <w:marLeft w:val="0"/>
                  <w:marRight w:val="0"/>
                  <w:marTop w:val="0"/>
                  <w:marBottom w:val="0"/>
                  <w:divBdr>
                    <w:top w:val="none" w:sz="0" w:space="0" w:color="auto"/>
                    <w:left w:val="none" w:sz="0" w:space="0" w:color="auto"/>
                    <w:bottom w:val="none" w:sz="0" w:space="0" w:color="auto"/>
                    <w:right w:val="none" w:sz="0" w:space="0" w:color="auto"/>
                  </w:divBdr>
                  <w:divsChild>
                    <w:div w:id="1011297546">
                      <w:marLeft w:val="0"/>
                      <w:marRight w:val="0"/>
                      <w:marTop w:val="251"/>
                      <w:marBottom w:val="0"/>
                      <w:divBdr>
                        <w:top w:val="none" w:sz="0" w:space="0" w:color="auto"/>
                        <w:left w:val="none" w:sz="0" w:space="0" w:color="auto"/>
                        <w:bottom w:val="none" w:sz="0" w:space="0" w:color="auto"/>
                        <w:right w:val="none" w:sz="0" w:space="0" w:color="auto"/>
                      </w:divBdr>
                      <w:divsChild>
                        <w:div w:id="10112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7542">
      <w:marLeft w:val="0"/>
      <w:marRight w:val="0"/>
      <w:marTop w:val="0"/>
      <w:marBottom w:val="0"/>
      <w:divBdr>
        <w:top w:val="none" w:sz="0" w:space="0" w:color="auto"/>
        <w:left w:val="none" w:sz="0" w:space="0" w:color="auto"/>
        <w:bottom w:val="none" w:sz="0" w:space="0" w:color="auto"/>
        <w:right w:val="none" w:sz="0" w:space="0" w:color="auto"/>
      </w:divBdr>
      <w:divsChild>
        <w:div w:id="1011297315">
          <w:marLeft w:val="0"/>
          <w:marRight w:val="0"/>
          <w:marTop w:val="210"/>
          <w:marBottom w:val="0"/>
          <w:divBdr>
            <w:top w:val="none" w:sz="0" w:space="0" w:color="auto"/>
            <w:left w:val="none" w:sz="0" w:space="0" w:color="auto"/>
            <w:bottom w:val="none" w:sz="0" w:space="0" w:color="auto"/>
            <w:right w:val="none" w:sz="0" w:space="0" w:color="auto"/>
          </w:divBdr>
          <w:divsChild>
            <w:div w:id="1011297547">
              <w:marLeft w:val="0"/>
              <w:marRight w:val="0"/>
              <w:marTop w:val="0"/>
              <w:marBottom w:val="0"/>
              <w:divBdr>
                <w:top w:val="none" w:sz="0" w:space="0" w:color="auto"/>
                <w:left w:val="none" w:sz="0" w:space="0" w:color="auto"/>
                <w:bottom w:val="none" w:sz="0" w:space="0" w:color="auto"/>
                <w:right w:val="none" w:sz="0" w:space="0" w:color="auto"/>
              </w:divBdr>
              <w:divsChild>
                <w:div w:id="1011297415">
                  <w:marLeft w:val="0"/>
                  <w:marRight w:val="0"/>
                  <w:marTop w:val="0"/>
                  <w:marBottom w:val="0"/>
                  <w:divBdr>
                    <w:top w:val="none" w:sz="0" w:space="0" w:color="auto"/>
                    <w:left w:val="none" w:sz="0" w:space="0" w:color="auto"/>
                    <w:bottom w:val="none" w:sz="0" w:space="0" w:color="auto"/>
                    <w:right w:val="none" w:sz="0" w:space="0" w:color="auto"/>
                  </w:divBdr>
                  <w:divsChild>
                    <w:div w:id="1011297489">
                      <w:marLeft w:val="0"/>
                      <w:marRight w:val="0"/>
                      <w:marTop w:val="0"/>
                      <w:marBottom w:val="210"/>
                      <w:divBdr>
                        <w:top w:val="single" w:sz="6" w:space="2" w:color="E5E5E5"/>
                        <w:left w:val="single" w:sz="6" w:space="11" w:color="E5E5E5"/>
                        <w:bottom w:val="single" w:sz="6" w:space="2" w:color="E5E5E5"/>
                        <w:right w:val="single" w:sz="6" w:space="11" w:color="E5E5E5"/>
                      </w:divBdr>
                      <w:divsChild>
                        <w:div w:id="1011297343">
                          <w:marLeft w:val="0"/>
                          <w:marRight w:val="0"/>
                          <w:marTop w:val="0"/>
                          <w:marBottom w:val="0"/>
                          <w:divBdr>
                            <w:top w:val="none" w:sz="0" w:space="0" w:color="auto"/>
                            <w:left w:val="none" w:sz="0" w:space="0" w:color="auto"/>
                            <w:bottom w:val="none" w:sz="0" w:space="0" w:color="auto"/>
                            <w:right w:val="none" w:sz="0" w:space="0" w:color="auto"/>
                          </w:divBdr>
                          <w:divsChild>
                            <w:div w:id="1011297339">
                              <w:marLeft w:val="0"/>
                              <w:marRight w:val="0"/>
                              <w:marTop w:val="0"/>
                              <w:marBottom w:val="0"/>
                              <w:divBdr>
                                <w:top w:val="none" w:sz="0" w:space="0" w:color="auto"/>
                                <w:left w:val="none" w:sz="0" w:space="0" w:color="auto"/>
                                <w:bottom w:val="none" w:sz="0" w:space="0" w:color="auto"/>
                                <w:right w:val="none" w:sz="0" w:space="0" w:color="auto"/>
                              </w:divBdr>
                              <w:divsChild>
                                <w:div w:id="10112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7545">
      <w:marLeft w:val="0"/>
      <w:marRight w:val="0"/>
      <w:marTop w:val="0"/>
      <w:marBottom w:val="0"/>
      <w:divBdr>
        <w:top w:val="none" w:sz="0" w:space="0" w:color="auto"/>
        <w:left w:val="none" w:sz="0" w:space="0" w:color="auto"/>
        <w:bottom w:val="none" w:sz="0" w:space="0" w:color="auto"/>
        <w:right w:val="none" w:sz="0" w:space="0" w:color="auto"/>
      </w:divBdr>
      <w:divsChild>
        <w:div w:id="1011297529">
          <w:marLeft w:val="0"/>
          <w:marRight w:val="0"/>
          <w:marTop w:val="0"/>
          <w:marBottom w:val="0"/>
          <w:divBdr>
            <w:top w:val="none" w:sz="0" w:space="0" w:color="auto"/>
            <w:left w:val="none" w:sz="0" w:space="0" w:color="auto"/>
            <w:bottom w:val="none" w:sz="0" w:space="0" w:color="auto"/>
            <w:right w:val="none" w:sz="0" w:space="0" w:color="auto"/>
          </w:divBdr>
          <w:divsChild>
            <w:div w:id="1011297334">
              <w:marLeft w:val="0"/>
              <w:marRight w:val="0"/>
              <w:marTop w:val="0"/>
              <w:marBottom w:val="0"/>
              <w:divBdr>
                <w:top w:val="none" w:sz="0" w:space="0" w:color="auto"/>
                <w:left w:val="none" w:sz="0" w:space="0" w:color="auto"/>
                <w:bottom w:val="none" w:sz="0" w:space="0" w:color="auto"/>
                <w:right w:val="none" w:sz="0" w:space="0" w:color="auto"/>
              </w:divBdr>
              <w:divsChild>
                <w:div w:id="10112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5</Pages>
  <Words>356</Words>
  <Characters>2034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教职工政治学习参考资料</dc:title>
  <dc:subject/>
  <dc:creator>YuMJ</dc:creator>
  <cp:keywords/>
  <dc:description/>
  <cp:lastModifiedBy>系统管理员</cp:lastModifiedBy>
  <cp:revision>8</cp:revision>
  <cp:lastPrinted>2016-11-03T02:12:00Z</cp:lastPrinted>
  <dcterms:created xsi:type="dcterms:W3CDTF">2017-10-31T02:19:00Z</dcterms:created>
  <dcterms:modified xsi:type="dcterms:W3CDTF">2017-11-07T07:12:00Z</dcterms:modified>
</cp:coreProperties>
</file>